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E273CC" w14:textId="7ABCFE91" w:rsidR="003F5B33" w:rsidRPr="00E402A8" w:rsidRDefault="00103619" w:rsidP="003F5B33">
      <w:pPr>
        <w:pStyle w:val="CRCoverPage"/>
        <w:tabs>
          <w:tab w:val="right" w:pos="9639"/>
        </w:tabs>
        <w:spacing w:after="0"/>
        <w:rPr>
          <w:b/>
          <w:i/>
          <w:noProof/>
          <w:sz w:val="28"/>
          <w:lang w:val="en-US"/>
        </w:rPr>
      </w:pPr>
      <w:bookmarkStart w:id="0" w:name="_Toc92513360"/>
      <w:bookmarkStart w:id="1" w:name="_Ref399006623"/>
      <w:r>
        <w:rPr>
          <w:b/>
          <w:noProof/>
          <w:sz w:val="24"/>
        </w:rPr>
        <w:t>3GPP TSG-RAN WG4 Meeting #</w:t>
      </w:r>
      <w:r w:rsidR="003D66DB">
        <w:rPr>
          <w:b/>
          <w:noProof/>
          <w:sz w:val="24"/>
        </w:rPr>
        <w:t>8</w:t>
      </w:r>
      <w:r w:rsidR="0012603F">
        <w:rPr>
          <w:b/>
          <w:noProof/>
          <w:sz w:val="24"/>
        </w:rPr>
        <w:t>4</w:t>
      </w:r>
      <w:r w:rsidR="00BC2CC8">
        <w:rPr>
          <w:b/>
          <w:noProof/>
          <w:sz w:val="24"/>
        </w:rPr>
        <w:t>bis</w:t>
      </w:r>
      <w:r w:rsidR="003F5B33" w:rsidRPr="00E402A8">
        <w:rPr>
          <w:b/>
          <w:i/>
          <w:noProof/>
          <w:sz w:val="24"/>
        </w:rPr>
        <w:t xml:space="preserve"> </w:t>
      </w:r>
      <w:r w:rsidR="003F5B33" w:rsidRPr="00E402A8">
        <w:rPr>
          <w:b/>
          <w:i/>
          <w:noProof/>
          <w:sz w:val="28"/>
        </w:rPr>
        <w:tab/>
      </w:r>
      <w:r w:rsidR="00F30407" w:rsidRPr="00F30407">
        <w:rPr>
          <w:b/>
          <w:noProof/>
          <w:sz w:val="24"/>
        </w:rPr>
        <w:t>R4-1711365</w:t>
      </w:r>
    </w:p>
    <w:p w14:paraId="248152DF" w14:textId="743646CE" w:rsidR="003F5B33" w:rsidRPr="00E402A8" w:rsidRDefault="00BC2CC8" w:rsidP="003F5B33">
      <w:pPr>
        <w:pStyle w:val="CRCoverPage"/>
        <w:outlineLvl w:val="0"/>
        <w:rPr>
          <w:b/>
          <w:noProof/>
          <w:sz w:val="24"/>
        </w:rPr>
      </w:pPr>
      <w:r>
        <w:rPr>
          <w:b/>
          <w:noProof/>
          <w:sz w:val="24"/>
        </w:rPr>
        <w:t>Dubrovnik, Croatia, 9 – 13 October</w:t>
      </w:r>
      <w:r w:rsidR="0012603F">
        <w:rPr>
          <w:b/>
          <w:noProof/>
          <w:sz w:val="24"/>
        </w:rPr>
        <w:t xml:space="preserve"> 2017</w:t>
      </w:r>
    </w:p>
    <w:p w14:paraId="1054EEDC" w14:textId="77777777" w:rsidR="00B53ECC" w:rsidRDefault="00B53ECC" w:rsidP="00B53ECC">
      <w:pPr>
        <w:tabs>
          <w:tab w:val="left" w:pos="1985"/>
        </w:tabs>
        <w:spacing w:after="100" w:afterAutospacing="1"/>
        <w:jc w:val="both"/>
        <w:rPr>
          <w:b/>
          <w:noProof/>
          <w:sz w:val="24"/>
        </w:rPr>
      </w:pPr>
    </w:p>
    <w:p w14:paraId="255C2A17" w14:textId="3A48FB03" w:rsidR="00B53ECC" w:rsidRDefault="00B53ECC" w:rsidP="00B53ECC">
      <w:pPr>
        <w:tabs>
          <w:tab w:val="left" w:pos="1985"/>
        </w:tabs>
        <w:jc w:val="both"/>
        <w:rPr>
          <w:rFonts w:ascii="Arial" w:hAnsi="Arial" w:cs="Arial"/>
          <w:b/>
          <w:sz w:val="22"/>
        </w:rPr>
      </w:pPr>
      <w:r>
        <w:rPr>
          <w:rFonts w:ascii="Arial" w:hAnsi="Arial" w:cs="Arial"/>
          <w:b/>
          <w:sz w:val="22"/>
        </w:rPr>
        <w:t>Source:</w:t>
      </w:r>
      <w:r>
        <w:rPr>
          <w:rFonts w:ascii="Arial" w:hAnsi="Arial" w:cs="Arial"/>
          <w:b/>
          <w:sz w:val="22"/>
        </w:rPr>
        <w:tab/>
      </w:r>
      <w:r w:rsidR="002E2C87">
        <w:rPr>
          <w:rFonts w:ascii="Arial" w:hAnsi="Arial" w:cs="Arial"/>
          <w:sz w:val="22"/>
        </w:rPr>
        <w:t>Nokia</w:t>
      </w:r>
      <w:r w:rsidR="00CE4395">
        <w:rPr>
          <w:rFonts w:ascii="Arial" w:hAnsi="Arial" w:cs="Arial"/>
          <w:sz w:val="22"/>
        </w:rPr>
        <w:t xml:space="preserve">, </w:t>
      </w:r>
      <w:r w:rsidR="0012603F" w:rsidRPr="0012603F">
        <w:rPr>
          <w:rFonts w:ascii="Arial" w:hAnsi="Arial" w:cs="Arial"/>
          <w:sz w:val="22"/>
        </w:rPr>
        <w:t>Nokia Shanghai Bell</w:t>
      </w:r>
    </w:p>
    <w:p w14:paraId="73AD9819" w14:textId="3C1DB5FE" w:rsidR="00665744" w:rsidRDefault="00B53ECC" w:rsidP="00B53ECC">
      <w:pPr>
        <w:tabs>
          <w:tab w:val="left" w:pos="1985"/>
        </w:tabs>
        <w:jc w:val="both"/>
        <w:rPr>
          <w:rFonts w:ascii="Arial" w:hAnsi="Arial" w:cs="Arial"/>
          <w:sz w:val="22"/>
        </w:rPr>
      </w:pPr>
      <w:r>
        <w:rPr>
          <w:rFonts w:ascii="Arial" w:hAnsi="Arial" w:cs="Arial"/>
          <w:b/>
          <w:sz w:val="22"/>
        </w:rPr>
        <w:t>Title:</w:t>
      </w:r>
      <w:r>
        <w:rPr>
          <w:rFonts w:ascii="Arial" w:hAnsi="Arial" w:cs="Arial"/>
          <w:b/>
          <w:sz w:val="22"/>
        </w:rPr>
        <w:tab/>
      </w:r>
      <w:r w:rsidR="00BC2CC8">
        <w:rPr>
          <w:rFonts w:ascii="Arial" w:hAnsi="Arial" w:cs="Arial"/>
          <w:sz w:val="22"/>
        </w:rPr>
        <w:t>B</w:t>
      </w:r>
      <w:r w:rsidR="0012603F" w:rsidRPr="0012603F">
        <w:rPr>
          <w:rFonts w:ascii="Arial" w:hAnsi="Arial" w:cs="Arial"/>
          <w:sz w:val="22"/>
        </w:rPr>
        <w:t>urst transmission model for eLAA PUSCH</w:t>
      </w:r>
      <w:bookmarkStart w:id="2" w:name="_GoBack"/>
      <w:bookmarkEnd w:id="2"/>
    </w:p>
    <w:p w14:paraId="10D50F48" w14:textId="77BD3223" w:rsidR="00B53ECC" w:rsidRDefault="00B53ECC" w:rsidP="00B53ECC">
      <w:pPr>
        <w:tabs>
          <w:tab w:val="left" w:pos="1985"/>
        </w:tabs>
        <w:jc w:val="both"/>
        <w:rPr>
          <w:rFonts w:ascii="Arial" w:hAnsi="Arial" w:cs="Arial"/>
          <w:sz w:val="22"/>
        </w:rPr>
      </w:pPr>
      <w:r>
        <w:rPr>
          <w:rFonts w:ascii="Arial" w:hAnsi="Arial" w:cs="Arial"/>
          <w:b/>
          <w:sz w:val="22"/>
        </w:rPr>
        <w:t>Agenda Item:</w:t>
      </w:r>
      <w:r>
        <w:rPr>
          <w:rFonts w:ascii="Arial" w:hAnsi="Arial" w:cs="Arial"/>
          <w:sz w:val="22"/>
        </w:rPr>
        <w:tab/>
      </w:r>
      <w:r w:rsidR="008A2F1F">
        <w:rPr>
          <w:rFonts w:ascii="Arial" w:hAnsi="Arial" w:cs="Arial"/>
          <w:sz w:val="22"/>
        </w:rPr>
        <w:t>5.8.</w:t>
      </w:r>
      <w:r w:rsidR="004828B6">
        <w:rPr>
          <w:rFonts w:ascii="Arial" w:hAnsi="Arial" w:cs="Arial"/>
          <w:sz w:val="22"/>
        </w:rPr>
        <w:t>5</w:t>
      </w:r>
    </w:p>
    <w:p w14:paraId="58B7EA1D" w14:textId="77777777" w:rsidR="00B53ECC" w:rsidRDefault="00B53ECC" w:rsidP="00B53ECC">
      <w:pPr>
        <w:tabs>
          <w:tab w:val="left" w:pos="1985"/>
        </w:tabs>
        <w:jc w:val="both"/>
        <w:rPr>
          <w:rFonts w:ascii="Arial" w:hAnsi="Arial" w:cs="Arial"/>
          <w:sz w:val="22"/>
        </w:rPr>
      </w:pPr>
      <w:r>
        <w:rPr>
          <w:rFonts w:ascii="Arial" w:hAnsi="Arial" w:cs="Arial"/>
          <w:b/>
          <w:sz w:val="22"/>
        </w:rPr>
        <w:t>Document for:</w:t>
      </w:r>
      <w:r>
        <w:rPr>
          <w:rFonts w:ascii="Arial" w:hAnsi="Arial" w:cs="Arial"/>
          <w:sz w:val="22"/>
        </w:rPr>
        <w:tab/>
      </w:r>
      <w:r w:rsidRPr="00AB2F02">
        <w:rPr>
          <w:rFonts w:ascii="Arial" w:hAnsi="Arial" w:cs="Arial"/>
          <w:sz w:val="22"/>
        </w:rPr>
        <w:t>Discussion</w:t>
      </w:r>
      <w:bookmarkEnd w:id="0"/>
      <w:bookmarkEnd w:id="1"/>
    </w:p>
    <w:p w14:paraId="229D33C7" w14:textId="09531E64" w:rsidR="00B53ECC" w:rsidRDefault="00B53ECC" w:rsidP="00B53ECC">
      <w:pPr>
        <w:pStyle w:val="Heading1"/>
        <w:numPr>
          <w:ilvl w:val="0"/>
          <w:numId w:val="1"/>
        </w:numPr>
        <w:tabs>
          <w:tab w:val="num" w:pos="45"/>
        </w:tabs>
        <w:ind w:left="405"/>
      </w:pPr>
      <w:r w:rsidRPr="002D46E9">
        <w:t>Introduction</w:t>
      </w:r>
    </w:p>
    <w:p w14:paraId="54C1A038" w14:textId="1046EAD6" w:rsidR="007E3B23" w:rsidRPr="007E3B23" w:rsidRDefault="007E3B23" w:rsidP="007E3B23">
      <w:pPr>
        <w:rPr>
          <w:lang w:eastAsia="zh-CN"/>
        </w:rPr>
      </w:pPr>
      <w:r>
        <w:rPr>
          <w:lang w:eastAsia="zh-CN"/>
        </w:rPr>
        <w:t xml:space="preserve">eLAA performance part was finalized in the RAN4#84 meeting, and CRs for test cases for eLAA PUSCH were introduced in [1] and [2]. However, it was left to maintenance work to define a model for burst transmission for the eLAA PUSCH demodulation tests. Two alternative models were introduced in a way forward [3]. In this </w:t>
      </w:r>
      <w:proofErr w:type="gramStart"/>
      <w:r>
        <w:rPr>
          <w:lang w:eastAsia="zh-CN"/>
        </w:rPr>
        <w:t>contribution</w:t>
      </w:r>
      <w:proofErr w:type="gramEnd"/>
      <w:r>
        <w:rPr>
          <w:lang w:eastAsia="zh-CN"/>
        </w:rPr>
        <w:t xml:space="preserve"> we discuss the model further.</w:t>
      </w:r>
    </w:p>
    <w:p w14:paraId="44F0D349" w14:textId="239A00B5" w:rsidR="00704181" w:rsidRDefault="007E3B23" w:rsidP="00704181">
      <w:pPr>
        <w:pStyle w:val="Heading1"/>
        <w:numPr>
          <w:ilvl w:val="0"/>
          <w:numId w:val="1"/>
        </w:numPr>
        <w:tabs>
          <w:tab w:val="num" w:pos="45"/>
        </w:tabs>
        <w:ind w:left="405"/>
      </w:pPr>
      <w:r>
        <w:t>Discussion</w:t>
      </w:r>
    </w:p>
    <w:p w14:paraId="03777914" w14:textId="64E9F986" w:rsidR="00C020BF" w:rsidRPr="00C020BF" w:rsidRDefault="00C020BF" w:rsidP="007E3B23">
      <w:pPr>
        <w:rPr>
          <w:lang w:val="en-US" w:eastAsia="zh-CN"/>
        </w:rPr>
      </w:pPr>
      <w:r>
        <w:rPr>
          <w:lang w:val="en-US" w:eastAsia="zh-CN"/>
        </w:rPr>
        <w:t>The way forward captured in [3] is the following:</w:t>
      </w:r>
    </w:p>
    <w:p w14:paraId="6619DD7E" w14:textId="1EE2F255" w:rsidR="007E3B23" w:rsidRPr="00C020BF" w:rsidRDefault="007E3B23" w:rsidP="00C020BF">
      <w:pPr>
        <w:ind w:left="360"/>
        <w:rPr>
          <w:i/>
          <w:lang w:val="en-US" w:eastAsia="zh-CN"/>
        </w:rPr>
      </w:pPr>
      <w:r w:rsidRPr="00C020BF">
        <w:rPr>
          <w:i/>
          <w:lang w:val="en-US" w:eastAsia="zh-CN"/>
        </w:rPr>
        <w:t>A simplified LBT burst model will be introduced for eLAA PUSCH demodulation performance.</w:t>
      </w:r>
    </w:p>
    <w:p w14:paraId="0605DEBD" w14:textId="77777777" w:rsidR="00D267D4" w:rsidRPr="00C020BF" w:rsidRDefault="00755AB8" w:rsidP="00C020BF">
      <w:pPr>
        <w:numPr>
          <w:ilvl w:val="0"/>
          <w:numId w:val="15"/>
        </w:numPr>
        <w:tabs>
          <w:tab w:val="clear" w:pos="720"/>
          <w:tab w:val="num" w:pos="1080"/>
        </w:tabs>
        <w:ind w:left="1080"/>
        <w:rPr>
          <w:i/>
          <w:lang w:val="en-US" w:eastAsia="zh-CN"/>
        </w:rPr>
      </w:pPr>
      <w:r w:rsidRPr="00C020BF">
        <w:rPr>
          <w:i/>
          <w:lang w:val="en-US" w:eastAsia="zh-CN"/>
        </w:rPr>
        <w:t>The following pattern can be considered for the simplified burst pattern:</w:t>
      </w:r>
    </w:p>
    <w:p w14:paraId="2A3EB1FB" w14:textId="7F166A43" w:rsidR="00D267D4" w:rsidRDefault="00755AB8" w:rsidP="00C020BF">
      <w:pPr>
        <w:numPr>
          <w:ilvl w:val="1"/>
          <w:numId w:val="15"/>
        </w:numPr>
        <w:tabs>
          <w:tab w:val="clear" w:pos="1440"/>
          <w:tab w:val="num" w:pos="1800"/>
        </w:tabs>
        <w:ind w:left="1800"/>
        <w:rPr>
          <w:i/>
          <w:lang w:val="en-US" w:eastAsia="zh-CN"/>
        </w:rPr>
      </w:pPr>
      <w:r w:rsidRPr="00C020BF">
        <w:rPr>
          <w:i/>
          <w:lang w:val="en-US" w:eastAsia="zh-CN"/>
        </w:rPr>
        <w:t xml:space="preserve">Option 1: </w:t>
      </w:r>
    </w:p>
    <w:p w14:paraId="19F779BD" w14:textId="530B5E50" w:rsidR="00C020BF" w:rsidRPr="00C020BF" w:rsidRDefault="00C020BF" w:rsidP="00C020BF">
      <w:pPr>
        <w:ind w:left="720"/>
        <w:rPr>
          <w:i/>
          <w:lang w:val="en-US" w:eastAsia="zh-CN"/>
        </w:rPr>
      </w:pPr>
      <w:r w:rsidRPr="00C020BF">
        <w:rPr>
          <w:i/>
          <w:noProof/>
          <w:lang w:eastAsia="zh-CN"/>
        </w:rPr>
        <w:drawing>
          <wp:inline distT="0" distB="0" distL="0" distR="0" wp14:anchorId="762DF7F4" wp14:editId="1F8931F0">
            <wp:extent cx="5943600" cy="659765"/>
            <wp:effectExtent l="0" t="0" r="0" b="6985"/>
            <wp:docPr id="1026" name="79C22B2B-F787-4CE4-8016-9C90C5EEC7BE" descr="79C22B2B-F787-4CE4-8016-9C90C5EEC7B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79C22B2B-F787-4CE4-8016-9C90C5EEC7BE" descr="79C22B2B-F787-4CE4-8016-9C90C5EEC7BE"/>
                    <pic:cNvPicPr>
                      <a:picLocks noChangeAspect="1" noChangeArrowheads="1"/>
                    </pic:cNvPicPr>
                  </pic:nvPicPr>
                  <pic:blipFill>
                    <a:blip r:embed="rId6" cstate="print"/>
                    <a:srcRect/>
                    <a:stretch>
                      <a:fillRect/>
                    </a:stretch>
                  </pic:blipFill>
                  <pic:spPr bwMode="auto">
                    <a:xfrm>
                      <a:off x="0" y="0"/>
                      <a:ext cx="5943600" cy="659765"/>
                    </a:xfrm>
                    <a:prstGeom prst="rect">
                      <a:avLst/>
                    </a:prstGeom>
                    <a:noFill/>
                    <a:ln w="9525">
                      <a:noFill/>
                      <a:miter lim="800000"/>
                      <a:headEnd/>
                      <a:tailEnd/>
                    </a:ln>
                  </pic:spPr>
                </pic:pic>
              </a:graphicData>
            </a:graphic>
          </wp:inline>
        </w:drawing>
      </w:r>
    </w:p>
    <w:p w14:paraId="423EC24D" w14:textId="77777777" w:rsidR="00D267D4" w:rsidRPr="00C020BF" w:rsidRDefault="00755AB8" w:rsidP="00C020BF">
      <w:pPr>
        <w:numPr>
          <w:ilvl w:val="2"/>
          <w:numId w:val="15"/>
        </w:numPr>
        <w:tabs>
          <w:tab w:val="clear" w:pos="2160"/>
          <w:tab w:val="num" w:pos="2520"/>
        </w:tabs>
        <w:ind w:left="2520"/>
        <w:rPr>
          <w:i/>
          <w:lang w:val="en-US" w:eastAsia="zh-CN"/>
        </w:rPr>
      </w:pPr>
      <w:r w:rsidRPr="00C020BF">
        <w:rPr>
          <w:i/>
          <w:lang w:val="en-US" w:eastAsia="zh-CN"/>
        </w:rPr>
        <w:t>Note: the periodicity is 40 ms</w:t>
      </w:r>
    </w:p>
    <w:p w14:paraId="33325F1B" w14:textId="77777777" w:rsidR="00C020BF" w:rsidRPr="00C020BF" w:rsidRDefault="00755AB8" w:rsidP="00C020BF">
      <w:pPr>
        <w:numPr>
          <w:ilvl w:val="1"/>
          <w:numId w:val="15"/>
        </w:numPr>
        <w:tabs>
          <w:tab w:val="clear" w:pos="1440"/>
          <w:tab w:val="num" w:pos="1800"/>
        </w:tabs>
        <w:ind w:left="1800"/>
        <w:rPr>
          <w:i/>
          <w:lang w:val="en-US" w:eastAsia="zh-CN"/>
        </w:rPr>
      </w:pPr>
      <w:r w:rsidRPr="00C020BF">
        <w:rPr>
          <w:i/>
          <w:lang w:val="en-US" w:eastAsia="zh-CN"/>
        </w:rPr>
        <w:t>Option 2:</w:t>
      </w:r>
    </w:p>
    <w:p w14:paraId="25FB601A" w14:textId="5CA14DCB" w:rsidR="00C020BF" w:rsidRPr="00C020BF" w:rsidRDefault="00C020BF" w:rsidP="00C020BF">
      <w:pPr>
        <w:numPr>
          <w:ilvl w:val="2"/>
          <w:numId w:val="15"/>
        </w:numPr>
        <w:tabs>
          <w:tab w:val="clear" w:pos="2160"/>
          <w:tab w:val="num" w:pos="2520"/>
        </w:tabs>
        <w:ind w:left="2520"/>
        <w:rPr>
          <w:i/>
          <w:lang w:val="en-US" w:eastAsia="zh-CN"/>
        </w:rPr>
      </w:pPr>
      <w:r w:rsidRPr="00C020BF">
        <w:rPr>
          <w:i/>
          <w:lang w:val="en-US" w:eastAsia="zh-CN"/>
        </w:rPr>
        <w:t>The bitmap is 1111000000 and the periodicity is 10 ms</w:t>
      </w:r>
    </w:p>
    <w:p w14:paraId="37A28B34" w14:textId="77777777" w:rsidR="00D267D4" w:rsidRPr="00C020BF" w:rsidRDefault="00755AB8" w:rsidP="00C020BF">
      <w:pPr>
        <w:numPr>
          <w:ilvl w:val="1"/>
          <w:numId w:val="16"/>
        </w:numPr>
        <w:tabs>
          <w:tab w:val="clear" w:pos="1440"/>
          <w:tab w:val="num" w:pos="1800"/>
        </w:tabs>
        <w:ind w:left="1800"/>
        <w:rPr>
          <w:i/>
          <w:lang w:val="en-US" w:eastAsia="zh-CN"/>
        </w:rPr>
      </w:pPr>
      <w:r w:rsidRPr="00C020BF">
        <w:rPr>
          <w:i/>
          <w:lang w:val="en-US" w:eastAsia="zh-CN"/>
        </w:rPr>
        <w:t>Other options are not precluded.</w:t>
      </w:r>
    </w:p>
    <w:p w14:paraId="71C327D9" w14:textId="77777777" w:rsidR="00D267D4" w:rsidRPr="00C020BF" w:rsidRDefault="00755AB8" w:rsidP="00C020BF">
      <w:pPr>
        <w:numPr>
          <w:ilvl w:val="0"/>
          <w:numId w:val="16"/>
        </w:numPr>
        <w:tabs>
          <w:tab w:val="clear" w:pos="720"/>
          <w:tab w:val="num" w:pos="1080"/>
        </w:tabs>
        <w:ind w:left="1080"/>
        <w:rPr>
          <w:i/>
          <w:lang w:val="en-US" w:eastAsia="zh-CN"/>
        </w:rPr>
      </w:pPr>
      <w:r w:rsidRPr="00C020BF">
        <w:rPr>
          <w:i/>
          <w:lang w:val="en-US" w:eastAsia="zh-CN"/>
        </w:rPr>
        <w:t>eNB is required to receive PUSCH for all subframes</w:t>
      </w:r>
    </w:p>
    <w:p w14:paraId="52A74121" w14:textId="4B5A669F" w:rsidR="007E3B23" w:rsidRDefault="00755AB8" w:rsidP="007E3B23">
      <w:pPr>
        <w:rPr>
          <w:rFonts w:hAnsi="Calibri"/>
        </w:rPr>
      </w:pPr>
      <w:r>
        <w:rPr>
          <w:lang w:val="en-US" w:eastAsia="zh-CN"/>
        </w:rPr>
        <w:t xml:space="preserve">As we have discussed in our previous contributions, burst transmission model adds additional complexity to the tests </w:t>
      </w:r>
      <w:proofErr w:type="gramStart"/>
      <w:r>
        <w:rPr>
          <w:lang w:val="en-US" w:eastAsia="zh-CN"/>
        </w:rPr>
        <w:t>and also</w:t>
      </w:r>
      <w:proofErr w:type="gramEnd"/>
      <w:r>
        <w:rPr>
          <w:lang w:val="en-US" w:eastAsia="zh-CN"/>
        </w:rPr>
        <w:t xml:space="preserve"> test duration is increased. To take the added complexity into account, we think the model should be as simple as possible. Out of the two proposed models, we prefer Option 2. H</w:t>
      </w:r>
      <w:proofErr w:type="spellStart"/>
      <w:r>
        <w:rPr>
          <w:rFonts w:hAnsi="Calibri"/>
        </w:rPr>
        <w:t>aving</w:t>
      </w:r>
      <w:proofErr w:type="spellEnd"/>
      <w:r>
        <w:rPr>
          <w:rFonts w:hAnsi="Calibri"/>
        </w:rPr>
        <w:t xml:space="preserve"> a 10ms periodicity means each frame has the same allocation, which in our view is a benefit considering the complexity issue.</w:t>
      </w:r>
      <w:r w:rsidR="00D720AC">
        <w:rPr>
          <w:rFonts w:hAnsi="Calibri"/>
        </w:rPr>
        <w:t xml:space="preserve"> Option 2 is sufficient to test LBT, but for making the model more logical considering eLAA PUSCH transmission, the bit map could be turned </w:t>
      </w:r>
      <w:r w:rsidR="00015DF4">
        <w:rPr>
          <w:rFonts w:hAnsi="Calibri"/>
        </w:rPr>
        <w:t>reverse</w:t>
      </w:r>
      <w:r w:rsidR="00D720AC">
        <w:rPr>
          <w:rFonts w:hAnsi="Calibri"/>
        </w:rPr>
        <w:t xml:space="preserve"> to 0000</w:t>
      </w:r>
      <w:r w:rsidR="00015DF4">
        <w:rPr>
          <w:rFonts w:hAnsi="Calibri"/>
        </w:rPr>
        <w:t>0</w:t>
      </w:r>
      <w:r w:rsidR="00D720AC">
        <w:rPr>
          <w:rFonts w:hAnsi="Calibri"/>
        </w:rPr>
        <w:t>1111. When considering downlink transmission, DRS/PSS/SSS occur more at the beginning of the frame, and thus it is more logical that UL is missing at the beginning of the frame.</w:t>
      </w:r>
    </w:p>
    <w:p w14:paraId="5AB52D0D" w14:textId="09ECAB46" w:rsidR="00755AB8" w:rsidRPr="00755AB8" w:rsidRDefault="00755AB8" w:rsidP="007E3B23">
      <w:pPr>
        <w:rPr>
          <w:rFonts w:hAnsi="Calibri"/>
          <w:b/>
        </w:rPr>
      </w:pPr>
      <w:r w:rsidRPr="00755AB8">
        <w:rPr>
          <w:rFonts w:hAnsi="Calibri"/>
          <w:b/>
        </w:rPr>
        <w:t xml:space="preserve">Proposal 1: Choose Option 2 </w:t>
      </w:r>
      <w:r w:rsidR="00D720AC">
        <w:rPr>
          <w:rFonts w:hAnsi="Calibri"/>
          <w:b/>
        </w:rPr>
        <w:t>with reverse bitmap (0000</w:t>
      </w:r>
      <w:r w:rsidR="00015DF4">
        <w:rPr>
          <w:rFonts w:hAnsi="Calibri"/>
          <w:b/>
        </w:rPr>
        <w:t>00</w:t>
      </w:r>
      <w:r w:rsidR="00D720AC">
        <w:rPr>
          <w:rFonts w:hAnsi="Calibri"/>
          <w:b/>
        </w:rPr>
        <w:t xml:space="preserve">1111) </w:t>
      </w:r>
      <w:r w:rsidRPr="00755AB8">
        <w:rPr>
          <w:rFonts w:hAnsi="Calibri"/>
          <w:b/>
        </w:rPr>
        <w:t>for burst transmission model for eLAA PUSCH demodulation tests.</w:t>
      </w:r>
    </w:p>
    <w:p w14:paraId="1D010498" w14:textId="647151C2" w:rsidR="00755AB8" w:rsidRPr="00755AB8" w:rsidRDefault="00755AB8" w:rsidP="007E3B23">
      <w:pPr>
        <w:rPr>
          <w:rFonts w:hAnsi="Calibri"/>
          <w:b/>
        </w:rPr>
      </w:pPr>
      <w:r>
        <w:rPr>
          <w:rFonts w:hAnsi="Calibri"/>
        </w:rPr>
        <w:lastRenderedPageBreak/>
        <w:t xml:space="preserve">Regarding the simulation results, we showed already in our last meeting </w:t>
      </w:r>
      <w:r w:rsidR="00B2468E">
        <w:rPr>
          <w:rFonts w:hAnsi="Calibri"/>
        </w:rPr>
        <w:t>contribution</w:t>
      </w:r>
      <w:r>
        <w:rPr>
          <w:rFonts w:hAnsi="Calibri"/>
        </w:rPr>
        <w:t xml:space="preserve"> that burst transmission does not impact PUSCH performance</w:t>
      </w:r>
      <w:r w:rsidR="00015DF4">
        <w:rPr>
          <w:rFonts w:hAnsi="Calibri"/>
        </w:rPr>
        <w:t xml:space="preserve"> in our simulations</w:t>
      </w:r>
      <w:r>
        <w:rPr>
          <w:rFonts w:hAnsi="Calibri"/>
        </w:rPr>
        <w:t xml:space="preserve">, so we think results that were summarized without burst transmission model can </w:t>
      </w:r>
      <w:r w:rsidRPr="00755AB8">
        <w:rPr>
          <w:rFonts w:hAnsi="Calibri"/>
        </w:rPr>
        <w:t>be used also with burst transmission model.</w:t>
      </w:r>
    </w:p>
    <w:p w14:paraId="5B1EB158" w14:textId="2D5D9B71" w:rsidR="00755AB8" w:rsidRPr="00755AB8" w:rsidRDefault="00755AB8" w:rsidP="007E3B23">
      <w:pPr>
        <w:rPr>
          <w:b/>
          <w:lang w:val="en-US" w:eastAsia="zh-CN"/>
        </w:rPr>
      </w:pPr>
      <w:r w:rsidRPr="00755AB8">
        <w:rPr>
          <w:rFonts w:hAnsi="Calibri"/>
          <w:b/>
        </w:rPr>
        <w:t>Proposal 2: There is no need to run new simulations if burst transmission model is introduced.</w:t>
      </w:r>
    </w:p>
    <w:p w14:paraId="72DF1975" w14:textId="77777777" w:rsidR="00C020BF" w:rsidRPr="007E3B23" w:rsidRDefault="00C020BF" w:rsidP="007E3B23">
      <w:pPr>
        <w:rPr>
          <w:lang w:val="en-US" w:eastAsia="zh-CN"/>
        </w:rPr>
      </w:pPr>
    </w:p>
    <w:p w14:paraId="6A2F3074" w14:textId="69F0652E" w:rsidR="00B53ECC" w:rsidRDefault="00DE4B4E" w:rsidP="00B53ECC">
      <w:pPr>
        <w:pStyle w:val="Heading1"/>
        <w:numPr>
          <w:ilvl w:val="0"/>
          <w:numId w:val="1"/>
        </w:numPr>
      </w:pPr>
      <w:r w:rsidRPr="004161A5">
        <w:t>Summary</w:t>
      </w:r>
    </w:p>
    <w:p w14:paraId="4666964A" w14:textId="5184FA9A" w:rsidR="00A66590" w:rsidRDefault="00755AB8" w:rsidP="00A66590">
      <w:pPr>
        <w:rPr>
          <w:lang w:eastAsia="zh-CN"/>
        </w:rPr>
      </w:pPr>
      <w:r>
        <w:rPr>
          <w:lang w:eastAsia="zh-CN"/>
        </w:rPr>
        <w:t xml:space="preserve">In this </w:t>
      </w:r>
      <w:proofErr w:type="gramStart"/>
      <w:r>
        <w:rPr>
          <w:lang w:eastAsia="zh-CN"/>
        </w:rPr>
        <w:t>contribution</w:t>
      </w:r>
      <w:proofErr w:type="gramEnd"/>
      <w:r>
        <w:rPr>
          <w:lang w:eastAsia="zh-CN"/>
        </w:rPr>
        <w:t xml:space="preserve"> we have discussed introducing burst transmission model for eLAA PUSCH demodulation tests. We have made the following proposals:</w:t>
      </w:r>
    </w:p>
    <w:p w14:paraId="2B03DD5A" w14:textId="77777777" w:rsidR="00B2468E" w:rsidRPr="00755AB8" w:rsidRDefault="00B2468E" w:rsidP="00B2468E">
      <w:pPr>
        <w:rPr>
          <w:rFonts w:hAnsi="Calibri"/>
          <w:b/>
        </w:rPr>
      </w:pPr>
      <w:r w:rsidRPr="00755AB8">
        <w:rPr>
          <w:rFonts w:hAnsi="Calibri"/>
          <w:b/>
        </w:rPr>
        <w:t xml:space="preserve">Proposal 1: Choose Option 2 </w:t>
      </w:r>
      <w:r>
        <w:rPr>
          <w:rFonts w:hAnsi="Calibri"/>
          <w:b/>
        </w:rPr>
        <w:t xml:space="preserve">with reverse bitmap (0000001111) </w:t>
      </w:r>
      <w:r w:rsidRPr="00755AB8">
        <w:rPr>
          <w:rFonts w:hAnsi="Calibri"/>
          <w:b/>
        </w:rPr>
        <w:t>for burst transmission model for eLAA PUSCH demodulation tests.</w:t>
      </w:r>
    </w:p>
    <w:p w14:paraId="5E9FA856" w14:textId="77777777" w:rsidR="00B2468E" w:rsidRPr="00755AB8" w:rsidRDefault="00B2468E" w:rsidP="00B2468E">
      <w:pPr>
        <w:rPr>
          <w:b/>
          <w:lang w:val="en-US" w:eastAsia="zh-CN"/>
        </w:rPr>
      </w:pPr>
      <w:r w:rsidRPr="00755AB8">
        <w:rPr>
          <w:rFonts w:hAnsi="Calibri"/>
          <w:b/>
        </w:rPr>
        <w:t>Proposal 2: There is no need to run new simulations if burst transmission model is introduced.</w:t>
      </w:r>
    </w:p>
    <w:p w14:paraId="7A048FFA" w14:textId="77777777" w:rsidR="00B53ECC" w:rsidRPr="004161A5" w:rsidRDefault="00B53ECC" w:rsidP="00B53ECC">
      <w:pPr>
        <w:pStyle w:val="Heading1"/>
        <w:numPr>
          <w:ilvl w:val="0"/>
          <w:numId w:val="0"/>
        </w:numPr>
        <w:ind w:left="431" w:hanging="431"/>
      </w:pPr>
      <w:r w:rsidRPr="004161A5">
        <w:t>References</w:t>
      </w:r>
    </w:p>
    <w:p w14:paraId="76A2EF9C" w14:textId="7A97A152" w:rsidR="00A66590" w:rsidRDefault="007E3B23" w:rsidP="00A66590">
      <w:pPr>
        <w:overflowPunct/>
        <w:autoSpaceDE/>
        <w:autoSpaceDN/>
        <w:adjustRightInd/>
        <w:spacing w:after="160" w:line="259" w:lineRule="auto"/>
        <w:rPr>
          <w:rFonts w:cs="Arial"/>
          <w:lang w:val="en-US"/>
        </w:rPr>
      </w:pPr>
      <w:r>
        <w:rPr>
          <w:rFonts w:cs="Arial"/>
          <w:lang w:val="en-US"/>
        </w:rPr>
        <w:t>[1</w:t>
      </w:r>
      <w:r w:rsidR="00A66590">
        <w:rPr>
          <w:rFonts w:cs="Arial"/>
          <w:lang w:val="en-US"/>
        </w:rPr>
        <w:t xml:space="preserve">] R4-1709101, </w:t>
      </w:r>
      <w:r w:rsidR="00A66590" w:rsidRPr="00A66590">
        <w:rPr>
          <w:rFonts w:cs="Arial"/>
          <w:lang w:val="en-US"/>
        </w:rPr>
        <w:t>Introduce test case for eLAA PUSCH</w:t>
      </w:r>
      <w:r w:rsidR="00A66590">
        <w:rPr>
          <w:rFonts w:cs="Arial"/>
          <w:lang w:val="en-US"/>
        </w:rPr>
        <w:t>, Ericsson, 3GPP TSG-RAN WG2</w:t>
      </w:r>
      <w:r w:rsidR="00A66590" w:rsidRPr="00031699">
        <w:rPr>
          <w:rFonts w:cs="Arial"/>
          <w:lang w:val="en-US"/>
        </w:rPr>
        <w:t xml:space="preserve"> Meeting #</w:t>
      </w:r>
      <w:r w:rsidR="00A66590">
        <w:rPr>
          <w:rFonts w:cs="Arial"/>
          <w:lang w:val="en-US"/>
        </w:rPr>
        <w:t xml:space="preserve">98, </w:t>
      </w:r>
      <w:r w:rsidR="00A66590" w:rsidRPr="008A41AE">
        <w:rPr>
          <w:rFonts w:cs="Arial"/>
          <w:lang w:val="en-US"/>
        </w:rPr>
        <w:t>Hangzhou, China, May 2017</w:t>
      </w:r>
      <w:r w:rsidR="00A66590">
        <w:rPr>
          <w:rFonts w:cs="Arial"/>
          <w:lang w:val="en-US"/>
        </w:rPr>
        <w:t>.</w:t>
      </w:r>
    </w:p>
    <w:p w14:paraId="263E027A" w14:textId="47BE2009" w:rsidR="00A66590" w:rsidRPr="00A66590" w:rsidRDefault="007E3B23" w:rsidP="00A66590">
      <w:pPr>
        <w:overflowPunct/>
        <w:autoSpaceDE/>
        <w:autoSpaceDN/>
        <w:adjustRightInd/>
        <w:spacing w:after="160" w:line="259" w:lineRule="auto"/>
        <w:rPr>
          <w:noProof/>
          <w:lang w:val="en-US" w:eastAsia="zh-CN"/>
        </w:rPr>
      </w:pPr>
      <w:r>
        <w:rPr>
          <w:noProof/>
          <w:lang w:val="en-US" w:eastAsia="zh-CN"/>
        </w:rPr>
        <w:t>[2</w:t>
      </w:r>
      <w:r w:rsidR="00A66590">
        <w:rPr>
          <w:noProof/>
          <w:lang w:val="en-US" w:eastAsia="zh-CN"/>
        </w:rPr>
        <w:t xml:space="preserve">] R4-1709096, </w:t>
      </w:r>
      <w:r w:rsidR="00A66590" w:rsidRPr="00A66590">
        <w:rPr>
          <w:noProof/>
          <w:lang w:val="en-US" w:eastAsia="zh-CN"/>
        </w:rPr>
        <w:t>CR for PUSCH conformance test in TS 36.141</w:t>
      </w:r>
      <w:r w:rsidR="00A66590">
        <w:rPr>
          <w:noProof/>
          <w:lang w:val="en-US" w:eastAsia="zh-CN"/>
        </w:rPr>
        <w:t xml:space="preserve">, </w:t>
      </w:r>
      <w:r w:rsidR="00A66590">
        <w:rPr>
          <w:rFonts w:cs="Arial"/>
          <w:lang w:val="en-US"/>
        </w:rPr>
        <w:t>3GPP TSG-RAN WG2</w:t>
      </w:r>
      <w:r w:rsidR="00A66590" w:rsidRPr="00031699">
        <w:rPr>
          <w:rFonts w:cs="Arial"/>
          <w:lang w:val="en-US"/>
        </w:rPr>
        <w:t xml:space="preserve"> Meeting #</w:t>
      </w:r>
      <w:r w:rsidR="00A66590">
        <w:rPr>
          <w:rFonts w:cs="Arial"/>
          <w:lang w:val="en-US"/>
        </w:rPr>
        <w:t xml:space="preserve">98, </w:t>
      </w:r>
      <w:r w:rsidR="00A66590" w:rsidRPr="008A41AE">
        <w:rPr>
          <w:rFonts w:cs="Arial"/>
          <w:lang w:val="en-US"/>
        </w:rPr>
        <w:t>Hangzhou, China, May 2017</w:t>
      </w:r>
      <w:r w:rsidR="00A66590">
        <w:rPr>
          <w:rFonts w:cs="Arial"/>
          <w:lang w:val="en-US"/>
        </w:rPr>
        <w:t>.</w:t>
      </w:r>
    </w:p>
    <w:p w14:paraId="0680F662" w14:textId="2983D6F7" w:rsidR="00812AA1" w:rsidRPr="007E3B23" w:rsidRDefault="007E3B23" w:rsidP="007E3B23">
      <w:pPr>
        <w:overflowPunct/>
        <w:autoSpaceDE/>
        <w:autoSpaceDN/>
        <w:adjustRightInd/>
        <w:spacing w:after="160" w:line="259" w:lineRule="auto"/>
        <w:rPr>
          <w:rFonts w:cs="Arial"/>
          <w:lang w:val="en-US"/>
        </w:rPr>
      </w:pPr>
      <w:r>
        <w:rPr>
          <w:noProof/>
          <w:lang w:val="en-US" w:eastAsia="zh-CN"/>
        </w:rPr>
        <w:t xml:space="preserve">[3] R4-1709034, </w:t>
      </w:r>
      <w:r w:rsidRPr="00A66590">
        <w:rPr>
          <w:noProof/>
          <w:lang w:val="en-US" w:eastAsia="zh-CN"/>
        </w:rPr>
        <w:t>Way for</w:t>
      </w:r>
      <w:r>
        <w:rPr>
          <w:noProof/>
          <w:lang w:val="en-US" w:eastAsia="zh-CN"/>
        </w:rPr>
        <w:t xml:space="preserve">ward on eLAA PUSCH demodulation, </w:t>
      </w:r>
      <w:r w:rsidRPr="00A66590">
        <w:rPr>
          <w:noProof/>
          <w:lang w:val="en-US" w:eastAsia="zh-CN"/>
        </w:rPr>
        <w:t>Huawei, Ericsson, Nokia</w:t>
      </w:r>
      <w:r>
        <w:rPr>
          <w:noProof/>
          <w:lang w:val="en-US" w:eastAsia="zh-CN"/>
        </w:rPr>
        <w:t xml:space="preserve">, </w:t>
      </w:r>
      <w:r>
        <w:rPr>
          <w:rFonts w:cs="Arial"/>
          <w:lang w:val="en-US"/>
        </w:rPr>
        <w:t>3GPP TSG-RAN WG2</w:t>
      </w:r>
      <w:r w:rsidRPr="00031699">
        <w:rPr>
          <w:rFonts w:cs="Arial"/>
          <w:lang w:val="en-US"/>
        </w:rPr>
        <w:t xml:space="preserve"> Meeting #</w:t>
      </w:r>
      <w:r>
        <w:rPr>
          <w:rFonts w:cs="Arial"/>
          <w:lang w:val="en-US"/>
        </w:rPr>
        <w:t xml:space="preserve">98, </w:t>
      </w:r>
      <w:r w:rsidRPr="008A41AE">
        <w:rPr>
          <w:rFonts w:cs="Arial"/>
          <w:lang w:val="en-US"/>
        </w:rPr>
        <w:t>Hangzhou, China, May 2017</w:t>
      </w:r>
      <w:r>
        <w:rPr>
          <w:rFonts w:cs="Arial"/>
          <w:lang w:val="en-US"/>
        </w:rPr>
        <w:t>.</w:t>
      </w:r>
    </w:p>
    <w:sectPr w:rsidR="00812AA1" w:rsidRPr="007E3B23" w:rsidSect="00AC0A4A">
      <w:pgSz w:w="12240" w:h="15840"/>
      <w:pgMar w:top="1134" w:right="1440" w:bottom="851" w:left="144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A12042"/>
    <w:multiLevelType w:val="hybridMultilevel"/>
    <w:tmpl w:val="35A6ABDA"/>
    <w:lvl w:ilvl="0" w:tplc="85D85466">
      <w:start w:val="1"/>
      <w:numFmt w:val="bullet"/>
      <w:lvlText w:val="•"/>
      <w:lvlJc w:val="left"/>
      <w:pPr>
        <w:tabs>
          <w:tab w:val="num" w:pos="720"/>
        </w:tabs>
        <w:ind w:left="720" w:hanging="360"/>
      </w:pPr>
      <w:rPr>
        <w:rFonts w:ascii="Arial" w:hAnsi="Arial" w:hint="default"/>
      </w:rPr>
    </w:lvl>
    <w:lvl w:ilvl="1" w:tplc="C86A0F86">
      <w:start w:val="1"/>
      <w:numFmt w:val="bullet"/>
      <w:lvlText w:val="–"/>
      <w:lvlJc w:val="left"/>
      <w:pPr>
        <w:tabs>
          <w:tab w:val="num" w:pos="1440"/>
        </w:tabs>
        <w:ind w:left="1440" w:hanging="360"/>
      </w:pPr>
      <w:rPr>
        <w:rFonts w:ascii="Arial" w:hAnsi="Arial" w:hint="default"/>
      </w:rPr>
    </w:lvl>
    <w:lvl w:ilvl="2" w:tplc="0E5E7710">
      <w:numFmt w:val="bullet"/>
      <w:lvlText w:val="•"/>
      <w:lvlJc w:val="left"/>
      <w:pPr>
        <w:tabs>
          <w:tab w:val="num" w:pos="2160"/>
        </w:tabs>
        <w:ind w:left="2160" w:hanging="360"/>
      </w:pPr>
      <w:rPr>
        <w:rFonts w:ascii="Arial" w:hAnsi="Arial" w:hint="default"/>
      </w:rPr>
    </w:lvl>
    <w:lvl w:ilvl="3" w:tplc="1A4402B4">
      <w:start w:val="1"/>
      <w:numFmt w:val="bullet"/>
      <w:lvlText w:val="–"/>
      <w:lvlJc w:val="left"/>
      <w:pPr>
        <w:tabs>
          <w:tab w:val="num" w:pos="2880"/>
        </w:tabs>
        <w:ind w:left="2880" w:hanging="360"/>
      </w:pPr>
      <w:rPr>
        <w:rFonts w:ascii="Arial" w:hAnsi="Arial" w:hint="default"/>
      </w:rPr>
    </w:lvl>
    <w:lvl w:ilvl="4" w:tplc="356A8ADC" w:tentative="1">
      <w:start w:val="1"/>
      <w:numFmt w:val="bullet"/>
      <w:lvlText w:val="–"/>
      <w:lvlJc w:val="left"/>
      <w:pPr>
        <w:tabs>
          <w:tab w:val="num" w:pos="3600"/>
        </w:tabs>
        <w:ind w:left="3600" w:hanging="360"/>
      </w:pPr>
      <w:rPr>
        <w:rFonts w:ascii="Arial" w:hAnsi="Arial" w:hint="default"/>
      </w:rPr>
    </w:lvl>
    <w:lvl w:ilvl="5" w:tplc="A8D0B54C" w:tentative="1">
      <w:start w:val="1"/>
      <w:numFmt w:val="bullet"/>
      <w:lvlText w:val="–"/>
      <w:lvlJc w:val="left"/>
      <w:pPr>
        <w:tabs>
          <w:tab w:val="num" w:pos="4320"/>
        </w:tabs>
        <w:ind w:left="4320" w:hanging="360"/>
      </w:pPr>
      <w:rPr>
        <w:rFonts w:ascii="Arial" w:hAnsi="Arial" w:hint="default"/>
      </w:rPr>
    </w:lvl>
    <w:lvl w:ilvl="6" w:tplc="A0AC6D64" w:tentative="1">
      <w:start w:val="1"/>
      <w:numFmt w:val="bullet"/>
      <w:lvlText w:val="–"/>
      <w:lvlJc w:val="left"/>
      <w:pPr>
        <w:tabs>
          <w:tab w:val="num" w:pos="5040"/>
        </w:tabs>
        <w:ind w:left="5040" w:hanging="360"/>
      </w:pPr>
      <w:rPr>
        <w:rFonts w:ascii="Arial" w:hAnsi="Arial" w:hint="default"/>
      </w:rPr>
    </w:lvl>
    <w:lvl w:ilvl="7" w:tplc="18AE505E" w:tentative="1">
      <w:start w:val="1"/>
      <w:numFmt w:val="bullet"/>
      <w:lvlText w:val="–"/>
      <w:lvlJc w:val="left"/>
      <w:pPr>
        <w:tabs>
          <w:tab w:val="num" w:pos="5760"/>
        </w:tabs>
        <w:ind w:left="5760" w:hanging="360"/>
      </w:pPr>
      <w:rPr>
        <w:rFonts w:ascii="Arial" w:hAnsi="Arial" w:hint="default"/>
      </w:rPr>
    </w:lvl>
    <w:lvl w:ilvl="8" w:tplc="7E367D5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EAB7B99"/>
    <w:multiLevelType w:val="hybridMultilevel"/>
    <w:tmpl w:val="D2C0864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Times New Roman"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Times New Roman"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Times New Roman" w:hint="default"/>
      </w:rPr>
    </w:lvl>
    <w:lvl w:ilvl="8" w:tplc="04070005">
      <w:start w:val="1"/>
      <w:numFmt w:val="bullet"/>
      <w:lvlText w:val=""/>
      <w:lvlJc w:val="left"/>
      <w:pPr>
        <w:ind w:left="6480" w:hanging="360"/>
      </w:pPr>
      <w:rPr>
        <w:rFonts w:ascii="Wingdings" w:hAnsi="Wingdings" w:hint="default"/>
      </w:rPr>
    </w:lvl>
  </w:abstractNum>
  <w:abstractNum w:abstractNumId="2" w15:restartNumberingAfterBreak="0">
    <w:nsid w:val="0EF74AED"/>
    <w:multiLevelType w:val="hybridMultilevel"/>
    <w:tmpl w:val="486E1CA0"/>
    <w:lvl w:ilvl="0" w:tplc="A7722B80">
      <w:start w:val="1"/>
      <w:numFmt w:val="bullet"/>
      <w:lvlText w:val="•"/>
      <w:lvlJc w:val="left"/>
      <w:pPr>
        <w:tabs>
          <w:tab w:val="num" w:pos="720"/>
        </w:tabs>
        <w:ind w:left="720" w:hanging="360"/>
      </w:pPr>
      <w:rPr>
        <w:rFonts w:ascii="Arial" w:hAnsi="Arial" w:hint="default"/>
      </w:rPr>
    </w:lvl>
    <w:lvl w:ilvl="1" w:tplc="234A1350" w:tentative="1">
      <w:start w:val="1"/>
      <w:numFmt w:val="bullet"/>
      <w:lvlText w:val="•"/>
      <w:lvlJc w:val="left"/>
      <w:pPr>
        <w:tabs>
          <w:tab w:val="num" w:pos="1440"/>
        </w:tabs>
        <w:ind w:left="1440" w:hanging="360"/>
      </w:pPr>
      <w:rPr>
        <w:rFonts w:ascii="Arial" w:hAnsi="Arial" w:hint="default"/>
      </w:rPr>
    </w:lvl>
    <w:lvl w:ilvl="2" w:tplc="2DCE95B0" w:tentative="1">
      <w:start w:val="1"/>
      <w:numFmt w:val="bullet"/>
      <w:lvlText w:val="•"/>
      <w:lvlJc w:val="left"/>
      <w:pPr>
        <w:tabs>
          <w:tab w:val="num" w:pos="2160"/>
        </w:tabs>
        <w:ind w:left="2160" w:hanging="360"/>
      </w:pPr>
      <w:rPr>
        <w:rFonts w:ascii="Arial" w:hAnsi="Arial" w:hint="default"/>
      </w:rPr>
    </w:lvl>
    <w:lvl w:ilvl="3" w:tplc="FF40ECF2" w:tentative="1">
      <w:start w:val="1"/>
      <w:numFmt w:val="bullet"/>
      <w:lvlText w:val="•"/>
      <w:lvlJc w:val="left"/>
      <w:pPr>
        <w:tabs>
          <w:tab w:val="num" w:pos="2880"/>
        </w:tabs>
        <w:ind w:left="2880" w:hanging="360"/>
      </w:pPr>
      <w:rPr>
        <w:rFonts w:ascii="Arial" w:hAnsi="Arial" w:hint="default"/>
      </w:rPr>
    </w:lvl>
    <w:lvl w:ilvl="4" w:tplc="ADB6A1B8" w:tentative="1">
      <w:start w:val="1"/>
      <w:numFmt w:val="bullet"/>
      <w:lvlText w:val="•"/>
      <w:lvlJc w:val="left"/>
      <w:pPr>
        <w:tabs>
          <w:tab w:val="num" w:pos="3600"/>
        </w:tabs>
        <w:ind w:left="3600" w:hanging="360"/>
      </w:pPr>
      <w:rPr>
        <w:rFonts w:ascii="Arial" w:hAnsi="Arial" w:hint="default"/>
      </w:rPr>
    </w:lvl>
    <w:lvl w:ilvl="5" w:tplc="79309724" w:tentative="1">
      <w:start w:val="1"/>
      <w:numFmt w:val="bullet"/>
      <w:lvlText w:val="•"/>
      <w:lvlJc w:val="left"/>
      <w:pPr>
        <w:tabs>
          <w:tab w:val="num" w:pos="4320"/>
        </w:tabs>
        <w:ind w:left="4320" w:hanging="360"/>
      </w:pPr>
      <w:rPr>
        <w:rFonts w:ascii="Arial" w:hAnsi="Arial" w:hint="default"/>
      </w:rPr>
    </w:lvl>
    <w:lvl w:ilvl="6" w:tplc="DEFC17A8" w:tentative="1">
      <w:start w:val="1"/>
      <w:numFmt w:val="bullet"/>
      <w:lvlText w:val="•"/>
      <w:lvlJc w:val="left"/>
      <w:pPr>
        <w:tabs>
          <w:tab w:val="num" w:pos="5040"/>
        </w:tabs>
        <w:ind w:left="5040" w:hanging="360"/>
      </w:pPr>
      <w:rPr>
        <w:rFonts w:ascii="Arial" w:hAnsi="Arial" w:hint="default"/>
      </w:rPr>
    </w:lvl>
    <w:lvl w:ilvl="7" w:tplc="D5FCE5B0" w:tentative="1">
      <w:start w:val="1"/>
      <w:numFmt w:val="bullet"/>
      <w:lvlText w:val="•"/>
      <w:lvlJc w:val="left"/>
      <w:pPr>
        <w:tabs>
          <w:tab w:val="num" w:pos="5760"/>
        </w:tabs>
        <w:ind w:left="5760" w:hanging="360"/>
      </w:pPr>
      <w:rPr>
        <w:rFonts w:ascii="Arial" w:hAnsi="Arial" w:hint="default"/>
      </w:rPr>
    </w:lvl>
    <w:lvl w:ilvl="8" w:tplc="2892D91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F3E416A"/>
    <w:multiLevelType w:val="hybridMultilevel"/>
    <w:tmpl w:val="81505DE4"/>
    <w:lvl w:ilvl="0" w:tplc="04090001">
      <w:start w:val="1"/>
      <w:numFmt w:val="bullet"/>
      <w:lvlText w:val=""/>
      <w:lvlJc w:val="left"/>
      <w:pPr>
        <w:tabs>
          <w:tab w:val="num" w:pos="765"/>
        </w:tabs>
        <w:ind w:left="765" w:hanging="360"/>
      </w:pPr>
      <w:rPr>
        <w:rFonts w:ascii="Symbol" w:hAnsi="Symbol" w:hint="default"/>
      </w:rPr>
    </w:lvl>
    <w:lvl w:ilvl="1" w:tplc="01A683E4">
      <w:start w:val="1"/>
      <w:numFmt w:val="bullet"/>
      <w:lvlText w:val="–"/>
      <w:lvlJc w:val="left"/>
      <w:pPr>
        <w:tabs>
          <w:tab w:val="num" w:pos="1485"/>
        </w:tabs>
        <w:ind w:left="1485" w:hanging="360"/>
      </w:pPr>
      <w:rPr>
        <w:rFonts w:ascii="Arial" w:hAnsi="Arial" w:hint="default"/>
      </w:rPr>
    </w:lvl>
    <w:lvl w:ilvl="2" w:tplc="60C6FDCC">
      <w:start w:val="29"/>
      <w:numFmt w:val="bullet"/>
      <w:lvlText w:val="•"/>
      <w:lvlJc w:val="left"/>
      <w:pPr>
        <w:tabs>
          <w:tab w:val="num" w:pos="2205"/>
        </w:tabs>
        <w:ind w:left="2205" w:hanging="360"/>
      </w:pPr>
      <w:rPr>
        <w:rFonts w:ascii="Arial" w:hAnsi="Arial" w:hint="default"/>
      </w:rPr>
    </w:lvl>
    <w:lvl w:ilvl="3" w:tplc="47444E6E" w:tentative="1">
      <w:start w:val="1"/>
      <w:numFmt w:val="bullet"/>
      <w:lvlText w:val="–"/>
      <w:lvlJc w:val="left"/>
      <w:pPr>
        <w:tabs>
          <w:tab w:val="num" w:pos="2925"/>
        </w:tabs>
        <w:ind w:left="2925" w:hanging="360"/>
      </w:pPr>
      <w:rPr>
        <w:rFonts w:ascii="Arial" w:hAnsi="Arial" w:hint="default"/>
      </w:rPr>
    </w:lvl>
    <w:lvl w:ilvl="4" w:tplc="26F017C8" w:tentative="1">
      <w:start w:val="1"/>
      <w:numFmt w:val="bullet"/>
      <w:lvlText w:val="–"/>
      <w:lvlJc w:val="left"/>
      <w:pPr>
        <w:tabs>
          <w:tab w:val="num" w:pos="3645"/>
        </w:tabs>
        <w:ind w:left="3645" w:hanging="360"/>
      </w:pPr>
      <w:rPr>
        <w:rFonts w:ascii="Arial" w:hAnsi="Arial" w:hint="default"/>
      </w:rPr>
    </w:lvl>
    <w:lvl w:ilvl="5" w:tplc="D3A87CDC" w:tentative="1">
      <w:start w:val="1"/>
      <w:numFmt w:val="bullet"/>
      <w:lvlText w:val="–"/>
      <w:lvlJc w:val="left"/>
      <w:pPr>
        <w:tabs>
          <w:tab w:val="num" w:pos="4365"/>
        </w:tabs>
        <w:ind w:left="4365" w:hanging="360"/>
      </w:pPr>
      <w:rPr>
        <w:rFonts w:ascii="Arial" w:hAnsi="Arial" w:hint="default"/>
      </w:rPr>
    </w:lvl>
    <w:lvl w:ilvl="6" w:tplc="710C6670" w:tentative="1">
      <w:start w:val="1"/>
      <w:numFmt w:val="bullet"/>
      <w:lvlText w:val="–"/>
      <w:lvlJc w:val="left"/>
      <w:pPr>
        <w:tabs>
          <w:tab w:val="num" w:pos="5085"/>
        </w:tabs>
        <w:ind w:left="5085" w:hanging="360"/>
      </w:pPr>
      <w:rPr>
        <w:rFonts w:ascii="Arial" w:hAnsi="Arial" w:hint="default"/>
      </w:rPr>
    </w:lvl>
    <w:lvl w:ilvl="7" w:tplc="60E23E40" w:tentative="1">
      <w:start w:val="1"/>
      <w:numFmt w:val="bullet"/>
      <w:lvlText w:val="–"/>
      <w:lvlJc w:val="left"/>
      <w:pPr>
        <w:tabs>
          <w:tab w:val="num" w:pos="5805"/>
        </w:tabs>
        <w:ind w:left="5805" w:hanging="360"/>
      </w:pPr>
      <w:rPr>
        <w:rFonts w:ascii="Arial" w:hAnsi="Arial" w:hint="default"/>
      </w:rPr>
    </w:lvl>
    <w:lvl w:ilvl="8" w:tplc="89B43A0A" w:tentative="1">
      <w:start w:val="1"/>
      <w:numFmt w:val="bullet"/>
      <w:lvlText w:val="–"/>
      <w:lvlJc w:val="left"/>
      <w:pPr>
        <w:tabs>
          <w:tab w:val="num" w:pos="6525"/>
        </w:tabs>
        <w:ind w:left="6525" w:hanging="360"/>
      </w:pPr>
      <w:rPr>
        <w:rFonts w:ascii="Arial" w:hAnsi="Arial" w:hint="default"/>
      </w:rPr>
    </w:lvl>
  </w:abstractNum>
  <w:abstractNum w:abstractNumId="4" w15:restartNumberingAfterBreak="0">
    <w:nsid w:val="22F600CA"/>
    <w:multiLevelType w:val="hybridMultilevel"/>
    <w:tmpl w:val="F242875C"/>
    <w:lvl w:ilvl="0" w:tplc="5A7A5594">
      <w:start w:val="1"/>
      <w:numFmt w:val="bullet"/>
      <w:lvlText w:val="•"/>
      <w:lvlJc w:val="left"/>
      <w:pPr>
        <w:tabs>
          <w:tab w:val="num" w:pos="720"/>
        </w:tabs>
        <w:ind w:left="720" w:hanging="360"/>
      </w:pPr>
      <w:rPr>
        <w:rFonts w:ascii="Arial" w:hAnsi="Arial" w:hint="default"/>
      </w:rPr>
    </w:lvl>
    <w:lvl w:ilvl="1" w:tplc="66B0FBBE">
      <w:start w:val="29"/>
      <w:numFmt w:val="bullet"/>
      <w:lvlText w:val="–"/>
      <w:lvlJc w:val="left"/>
      <w:pPr>
        <w:tabs>
          <w:tab w:val="num" w:pos="1440"/>
        </w:tabs>
        <w:ind w:left="1440" w:hanging="360"/>
      </w:pPr>
      <w:rPr>
        <w:rFonts w:ascii="Arial" w:hAnsi="Arial" w:hint="default"/>
      </w:rPr>
    </w:lvl>
    <w:lvl w:ilvl="2" w:tplc="2F262C24" w:tentative="1">
      <w:start w:val="1"/>
      <w:numFmt w:val="bullet"/>
      <w:lvlText w:val="•"/>
      <w:lvlJc w:val="left"/>
      <w:pPr>
        <w:tabs>
          <w:tab w:val="num" w:pos="2160"/>
        </w:tabs>
        <w:ind w:left="2160" w:hanging="360"/>
      </w:pPr>
      <w:rPr>
        <w:rFonts w:ascii="Arial" w:hAnsi="Arial" w:hint="default"/>
      </w:rPr>
    </w:lvl>
    <w:lvl w:ilvl="3" w:tplc="A724BBA6" w:tentative="1">
      <w:start w:val="1"/>
      <w:numFmt w:val="bullet"/>
      <w:lvlText w:val="•"/>
      <w:lvlJc w:val="left"/>
      <w:pPr>
        <w:tabs>
          <w:tab w:val="num" w:pos="2880"/>
        </w:tabs>
        <w:ind w:left="2880" w:hanging="360"/>
      </w:pPr>
      <w:rPr>
        <w:rFonts w:ascii="Arial" w:hAnsi="Arial" w:hint="default"/>
      </w:rPr>
    </w:lvl>
    <w:lvl w:ilvl="4" w:tplc="4970E4F8" w:tentative="1">
      <w:start w:val="1"/>
      <w:numFmt w:val="bullet"/>
      <w:lvlText w:val="•"/>
      <w:lvlJc w:val="left"/>
      <w:pPr>
        <w:tabs>
          <w:tab w:val="num" w:pos="3600"/>
        </w:tabs>
        <w:ind w:left="3600" w:hanging="360"/>
      </w:pPr>
      <w:rPr>
        <w:rFonts w:ascii="Arial" w:hAnsi="Arial" w:hint="default"/>
      </w:rPr>
    </w:lvl>
    <w:lvl w:ilvl="5" w:tplc="9A923B52" w:tentative="1">
      <w:start w:val="1"/>
      <w:numFmt w:val="bullet"/>
      <w:lvlText w:val="•"/>
      <w:lvlJc w:val="left"/>
      <w:pPr>
        <w:tabs>
          <w:tab w:val="num" w:pos="4320"/>
        </w:tabs>
        <w:ind w:left="4320" w:hanging="360"/>
      </w:pPr>
      <w:rPr>
        <w:rFonts w:ascii="Arial" w:hAnsi="Arial" w:hint="default"/>
      </w:rPr>
    </w:lvl>
    <w:lvl w:ilvl="6" w:tplc="220EEDC2" w:tentative="1">
      <w:start w:val="1"/>
      <w:numFmt w:val="bullet"/>
      <w:lvlText w:val="•"/>
      <w:lvlJc w:val="left"/>
      <w:pPr>
        <w:tabs>
          <w:tab w:val="num" w:pos="5040"/>
        </w:tabs>
        <w:ind w:left="5040" w:hanging="360"/>
      </w:pPr>
      <w:rPr>
        <w:rFonts w:ascii="Arial" w:hAnsi="Arial" w:hint="default"/>
      </w:rPr>
    </w:lvl>
    <w:lvl w:ilvl="7" w:tplc="E04E8F66" w:tentative="1">
      <w:start w:val="1"/>
      <w:numFmt w:val="bullet"/>
      <w:lvlText w:val="•"/>
      <w:lvlJc w:val="left"/>
      <w:pPr>
        <w:tabs>
          <w:tab w:val="num" w:pos="5760"/>
        </w:tabs>
        <w:ind w:left="5760" w:hanging="360"/>
      </w:pPr>
      <w:rPr>
        <w:rFonts w:ascii="Arial" w:hAnsi="Arial" w:hint="default"/>
      </w:rPr>
    </w:lvl>
    <w:lvl w:ilvl="8" w:tplc="E36C28A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BBD3FF2"/>
    <w:multiLevelType w:val="hybridMultilevel"/>
    <w:tmpl w:val="BB16CE7C"/>
    <w:lvl w:ilvl="0" w:tplc="1CA8DEA4">
      <w:start w:val="1"/>
      <w:numFmt w:val="bullet"/>
      <w:lvlText w:val="•"/>
      <w:lvlJc w:val="left"/>
      <w:pPr>
        <w:tabs>
          <w:tab w:val="num" w:pos="720"/>
        </w:tabs>
        <w:ind w:left="720" w:hanging="360"/>
      </w:pPr>
      <w:rPr>
        <w:rFonts w:ascii="Arial" w:hAnsi="Arial" w:hint="default"/>
      </w:rPr>
    </w:lvl>
    <w:lvl w:ilvl="1" w:tplc="B7BC2CFE">
      <w:numFmt w:val="bullet"/>
      <w:lvlText w:val="–"/>
      <w:lvlJc w:val="left"/>
      <w:pPr>
        <w:tabs>
          <w:tab w:val="num" w:pos="1440"/>
        </w:tabs>
        <w:ind w:left="1440" w:hanging="360"/>
      </w:pPr>
      <w:rPr>
        <w:rFonts w:ascii="Arial" w:hAnsi="Arial" w:hint="default"/>
      </w:rPr>
    </w:lvl>
    <w:lvl w:ilvl="2" w:tplc="963AC7D8" w:tentative="1">
      <w:start w:val="1"/>
      <w:numFmt w:val="bullet"/>
      <w:lvlText w:val="•"/>
      <w:lvlJc w:val="left"/>
      <w:pPr>
        <w:tabs>
          <w:tab w:val="num" w:pos="2160"/>
        </w:tabs>
        <w:ind w:left="2160" w:hanging="360"/>
      </w:pPr>
      <w:rPr>
        <w:rFonts w:ascii="Arial" w:hAnsi="Arial" w:hint="default"/>
      </w:rPr>
    </w:lvl>
    <w:lvl w:ilvl="3" w:tplc="256AADBA" w:tentative="1">
      <w:start w:val="1"/>
      <w:numFmt w:val="bullet"/>
      <w:lvlText w:val="•"/>
      <w:lvlJc w:val="left"/>
      <w:pPr>
        <w:tabs>
          <w:tab w:val="num" w:pos="2880"/>
        </w:tabs>
        <w:ind w:left="2880" w:hanging="360"/>
      </w:pPr>
      <w:rPr>
        <w:rFonts w:ascii="Arial" w:hAnsi="Arial" w:hint="default"/>
      </w:rPr>
    </w:lvl>
    <w:lvl w:ilvl="4" w:tplc="2A4C01B4" w:tentative="1">
      <w:start w:val="1"/>
      <w:numFmt w:val="bullet"/>
      <w:lvlText w:val="•"/>
      <w:lvlJc w:val="left"/>
      <w:pPr>
        <w:tabs>
          <w:tab w:val="num" w:pos="3600"/>
        </w:tabs>
        <w:ind w:left="3600" w:hanging="360"/>
      </w:pPr>
      <w:rPr>
        <w:rFonts w:ascii="Arial" w:hAnsi="Arial" w:hint="default"/>
      </w:rPr>
    </w:lvl>
    <w:lvl w:ilvl="5" w:tplc="9328F782" w:tentative="1">
      <w:start w:val="1"/>
      <w:numFmt w:val="bullet"/>
      <w:lvlText w:val="•"/>
      <w:lvlJc w:val="left"/>
      <w:pPr>
        <w:tabs>
          <w:tab w:val="num" w:pos="4320"/>
        </w:tabs>
        <w:ind w:left="4320" w:hanging="360"/>
      </w:pPr>
      <w:rPr>
        <w:rFonts w:ascii="Arial" w:hAnsi="Arial" w:hint="default"/>
      </w:rPr>
    </w:lvl>
    <w:lvl w:ilvl="6" w:tplc="C452FE8C" w:tentative="1">
      <w:start w:val="1"/>
      <w:numFmt w:val="bullet"/>
      <w:lvlText w:val="•"/>
      <w:lvlJc w:val="left"/>
      <w:pPr>
        <w:tabs>
          <w:tab w:val="num" w:pos="5040"/>
        </w:tabs>
        <w:ind w:left="5040" w:hanging="360"/>
      </w:pPr>
      <w:rPr>
        <w:rFonts w:ascii="Arial" w:hAnsi="Arial" w:hint="default"/>
      </w:rPr>
    </w:lvl>
    <w:lvl w:ilvl="7" w:tplc="EDBE2E1E" w:tentative="1">
      <w:start w:val="1"/>
      <w:numFmt w:val="bullet"/>
      <w:lvlText w:val="•"/>
      <w:lvlJc w:val="left"/>
      <w:pPr>
        <w:tabs>
          <w:tab w:val="num" w:pos="5760"/>
        </w:tabs>
        <w:ind w:left="5760" w:hanging="360"/>
      </w:pPr>
      <w:rPr>
        <w:rFonts w:ascii="Arial" w:hAnsi="Arial" w:hint="default"/>
      </w:rPr>
    </w:lvl>
    <w:lvl w:ilvl="8" w:tplc="B0E61DE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F035130"/>
    <w:multiLevelType w:val="hybridMultilevel"/>
    <w:tmpl w:val="BD32C2F8"/>
    <w:lvl w:ilvl="0" w:tplc="566E24B2">
      <w:start w:val="1"/>
      <w:numFmt w:val="bullet"/>
      <w:lvlText w:val="•"/>
      <w:lvlJc w:val="left"/>
      <w:pPr>
        <w:tabs>
          <w:tab w:val="num" w:pos="720"/>
        </w:tabs>
        <w:ind w:left="720" w:hanging="360"/>
      </w:pPr>
      <w:rPr>
        <w:rFonts w:ascii="Arial" w:hAnsi="Arial" w:hint="default"/>
      </w:rPr>
    </w:lvl>
    <w:lvl w:ilvl="1" w:tplc="28BAF0C8">
      <w:start w:val="1"/>
      <w:numFmt w:val="bullet"/>
      <w:lvlText w:val="•"/>
      <w:lvlJc w:val="left"/>
      <w:pPr>
        <w:tabs>
          <w:tab w:val="num" w:pos="1440"/>
        </w:tabs>
        <w:ind w:left="1440" w:hanging="360"/>
      </w:pPr>
      <w:rPr>
        <w:rFonts w:ascii="Arial" w:hAnsi="Arial" w:hint="default"/>
      </w:rPr>
    </w:lvl>
    <w:lvl w:ilvl="2" w:tplc="E53E3D94">
      <w:start w:val="29"/>
      <w:numFmt w:val="bullet"/>
      <w:lvlText w:val="•"/>
      <w:lvlJc w:val="left"/>
      <w:pPr>
        <w:tabs>
          <w:tab w:val="num" w:pos="2160"/>
        </w:tabs>
        <w:ind w:left="2160" w:hanging="360"/>
      </w:pPr>
      <w:rPr>
        <w:rFonts w:ascii="Arial" w:hAnsi="Arial" w:hint="default"/>
      </w:rPr>
    </w:lvl>
    <w:lvl w:ilvl="3" w:tplc="C124019A" w:tentative="1">
      <w:start w:val="1"/>
      <w:numFmt w:val="bullet"/>
      <w:lvlText w:val="•"/>
      <w:lvlJc w:val="left"/>
      <w:pPr>
        <w:tabs>
          <w:tab w:val="num" w:pos="2880"/>
        </w:tabs>
        <w:ind w:left="2880" w:hanging="360"/>
      </w:pPr>
      <w:rPr>
        <w:rFonts w:ascii="Arial" w:hAnsi="Arial" w:hint="default"/>
      </w:rPr>
    </w:lvl>
    <w:lvl w:ilvl="4" w:tplc="E6724580" w:tentative="1">
      <w:start w:val="1"/>
      <w:numFmt w:val="bullet"/>
      <w:lvlText w:val="•"/>
      <w:lvlJc w:val="left"/>
      <w:pPr>
        <w:tabs>
          <w:tab w:val="num" w:pos="3600"/>
        </w:tabs>
        <w:ind w:left="3600" w:hanging="360"/>
      </w:pPr>
      <w:rPr>
        <w:rFonts w:ascii="Arial" w:hAnsi="Arial" w:hint="default"/>
      </w:rPr>
    </w:lvl>
    <w:lvl w:ilvl="5" w:tplc="C0E81132" w:tentative="1">
      <w:start w:val="1"/>
      <w:numFmt w:val="bullet"/>
      <w:lvlText w:val="•"/>
      <w:lvlJc w:val="left"/>
      <w:pPr>
        <w:tabs>
          <w:tab w:val="num" w:pos="4320"/>
        </w:tabs>
        <w:ind w:left="4320" w:hanging="360"/>
      </w:pPr>
      <w:rPr>
        <w:rFonts w:ascii="Arial" w:hAnsi="Arial" w:hint="default"/>
      </w:rPr>
    </w:lvl>
    <w:lvl w:ilvl="6" w:tplc="0AC6C0F2" w:tentative="1">
      <w:start w:val="1"/>
      <w:numFmt w:val="bullet"/>
      <w:lvlText w:val="•"/>
      <w:lvlJc w:val="left"/>
      <w:pPr>
        <w:tabs>
          <w:tab w:val="num" w:pos="5040"/>
        </w:tabs>
        <w:ind w:left="5040" w:hanging="360"/>
      </w:pPr>
      <w:rPr>
        <w:rFonts w:ascii="Arial" w:hAnsi="Arial" w:hint="default"/>
      </w:rPr>
    </w:lvl>
    <w:lvl w:ilvl="7" w:tplc="AF56206C" w:tentative="1">
      <w:start w:val="1"/>
      <w:numFmt w:val="bullet"/>
      <w:lvlText w:val="•"/>
      <w:lvlJc w:val="left"/>
      <w:pPr>
        <w:tabs>
          <w:tab w:val="num" w:pos="5760"/>
        </w:tabs>
        <w:ind w:left="5760" w:hanging="360"/>
      </w:pPr>
      <w:rPr>
        <w:rFonts w:ascii="Arial" w:hAnsi="Arial" w:hint="default"/>
      </w:rPr>
    </w:lvl>
    <w:lvl w:ilvl="8" w:tplc="50820AD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2E378B4"/>
    <w:multiLevelType w:val="multilevel"/>
    <w:tmpl w:val="5428D2D0"/>
    <w:lvl w:ilvl="0">
      <w:start w:val="1"/>
      <w:numFmt w:val="decimal"/>
      <w:lvlText w:val="%1"/>
      <w:lvlJc w:val="left"/>
      <w:pPr>
        <w:ind w:left="431" w:hanging="431"/>
      </w:pPr>
      <w:rPr>
        <w:rFonts w:hint="default"/>
      </w:rPr>
    </w:lvl>
    <w:lvl w:ilvl="1">
      <w:start w:val="1"/>
      <w:numFmt w:val="decimal"/>
      <w:pStyle w:val="Heading1"/>
      <w:lvlText w:val="%1.%2"/>
      <w:lvlJc w:val="left"/>
      <w:pPr>
        <w:ind w:left="431" w:hanging="431"/>
      </w:pPr>
      <w:rPr>
        <w:rFonts w:hint="default"/>
      </w:rPr>
    </w:lvl>
    <w:lvl w:ilvl="2">
      <w:start w:val="1"/>
      <w:numFmt w:val="decimal"/>
      <w:lvlText w:val="%1.%2.%3"/>
      <w:lvlJc w:val="left"/>
      <w:pPr>
        <w:ind w:left="431" w:hanging="431"/>
      </w:pPr>
      <w:rPr>
        <w:rFonts w:hint="default"/>
      </w:rPr>
    </w:lvl>
    <w:lvl w:ilvl="3">
      <w:start w:val="1"/>
      <w:numFmt w:val="decimal"/>
      <w:lvlText w:val="%1.%2.%3.%4"/>
      <w:lvlJc w:val="left"/>
      <w:pPr>
        <w:ind w:left="431" w:hanging="431"/>
      </w:pPr>
      <w:rPr>
        <w:rFonts w:hint="default"/>
      </w:rPr>
    </w:lvl>
    <w:lvl w:ilvl="4">
      <w:start w:val="1"/>
      <w:numFmt w:val="decimal"/>
      <w:lvlText w:val="%1.%2.%3.%4.%5"/>
      <w:lvlJc w:val="left"/>
      <w:pPr>
        <w:ind w:left="431" w:hanging="431"/>
      </w:pPr>
      <w:rPr>
        <w:rFonts w:hint="default"/>
      </w:rPr>
    </w:lvl>
    <w:lvl w:ilvl="5">
      <w:start w:val="1"/>
      <w:numFmt w:val="decimal"/>
      <w:lvlText w:val="%1.%2.%3.%4.%5.%6"/>
      <w:lvlJc w:val="left"/>
      <w:pPr>
        <w:ind w:left="431" w:hanging="431"/>
      </w:pPr>
      <w:rPr>
        <w:rFonts w:hint="default"/>
      </w:rPr>
    </w:lvl>
    <w:lvl w:ilvl="6">
      <w:start w:val="1"/>
      <w:numFmt w:val="decimal"/>
      <w:lvlText w:val="%1.%2.%3.%4.%5.%6.%7"/>
      <w:lvlJc w:val="left"/>
      <w:pPr>
        <w:ind w:left="431" w:hanging="431"/>
      </w:pPr>
      <w:rPr>
        <w:rFonts w:hint="default"/>
      </w:rPr>
    </w:lvl>
    <w:lvl w:ilvl="7">
      <w:start w:val="1"/>
      <w:numFmt w:val="decimal"/>
      <w:lvlText w:val="%1.%2.%3.%4.%5.%6.%7.%8"/>
      <w:lvlJc w:val="left"/>
      <w:pPr>
        <w:ind w:left="431" w:hanging="431"/>
      </w:pPr>
      <w:rPr>
        <w:rFonts w:hint="default"/>
      </w:rPr>
    </w:lvl>
    <w:lvl w:ilvl="8">
      <w:start w:val="1"/>
      <w:numFmt w:val="decimal"/>
      <w:lvlText w:val="%1.%2.%3.%4.%5.%6.%7.%8.%9"/>
      <w:lvlJc w:val="left"/>
      <w:pPr>
        <w:ind w:left="431" w:hanging="431"/>
      </w:pPr>
      <w:rPr>
        <w:rFonts w:hint="default"/>
      </w:rPr>
    </w:lvl>
  </w:abstractNum>
  <w:abstractNum w:abstractNumId="8" w15:restartNumberingAfterBreak="0">
    <w:nsid w:val="3552509E"/>
    <w:multiLevelType w:val="hybridMultilevel"/>
    <w:tmpl w:val="24CC2962"/>
    <w:lvl w:ilvl="0" w:tplc="DCD42FDE">
      <w:start w:val="1"/>
      <w:numFmt w:val="bullet"/>
      <w:lvlText w:val="•"/>
      <w:lvlJc w:val="left"/>
      <w:pPr>
        <w:tabs>
          <w:tab w:val="num" w:pos="720"/>
        </w:tabs>
        <w:ind w:left="720" w:hanging="360"/>
      </w:pPr>
      <w:rPr>
        <w:rFonts w:ascii="Arial" w:hAnsi="Arial" w:hint="default"/>
      </w:rPr>
    </w:lvl>
    <w:lvl w:ilvl="1" w:tplc="D41A8DC4">
      <w:numFmt w:val="bullet"/>
      <w:lvlText w:val="–"/>
      <w:lvlJc w:val="left"/>
      <w:pPr>
        <w:tabs>
          <w:tab w:val="num" w:pos="1440"/>
        </w:tabs>
        <w:ind w:left="1440" w:hanging="360"/>
      </w:pPr>
      <w:rPr>
        <w:rFonts w:ascii="Arial" w:hAnsi="Arial" w:hint="default"/>
      </w:rPr>
    </w:lvl>
    <w:lvl w:ilvl="2" w:tplc="44DE8D02" w:tentative="1">
      <w:start w:val="1"/>
      <w:numFmt w:val="bullet"/>
      <w:lvlText w:val="•"/>
      <w:lvlJc w:val="left"/>
      <w:pPr>
        <w:tabs>
          <w:tab w:val="num" w:pos="2160"/>
        </w:tabs>
        <w:ind w:left="2160" w:hanging="360"/>
      </w:pPr>
      <w:rPr>
        <w:rFonts w:ascii="Arial" w:hAnsi="Arial" w:hint="default"/>
      </w:rPr>
    </w:lvl>
    <w:lvl w:ilvl="3" w:tplc="31C80B2C" w:tentative="1">
      <w:start w:val="1"/>
      <w:numFmt w:val="bullet"/>
      <w:lvlText w:val="•"/>
      <w:lvlJc w:val="left"/>
      <w:pPr>
        <w:tabs>
          <w:tab w:val="num" w:pos="2880"/>
        </w:tabs>
        <w:ind w:left="2880" w:hanging="360"/>
      </w:pPr>
      <w:rPr>
        <w:rFonts w:ascii="Arial" w:hAnsi="Arial" w:hint="default"/>
      </w:rPr>
    </w:lvl>
    <w:lvl w:ilvl="4" w:tplc="01EE49DC" w:tentative="1">
      <w:start w:val="1"/>
      <w:numFmt w:val="bullet"/>
      <w:lvlText w:val="•"/>
      <w:lvlJc w:val="left"/>
      <w:pPr>
        <w:tabs>
          <w:tab w:val="num" w:pos="3600"/>
        </w:tabs>
        <w:ind w:left="3600" w:hanging="360"/>
      </w:pPr>
      <w:rPr>
        <w:rFonts w:ascii="Arial" w:hAnsi="Arial" w:hint="default"/>
      </w:rPr>
    </w:lvl>
    <w:lvl w:ilvl="5" w:tplc="FC329694" w:tentative="1">
      <w:start w:val="1"/>
      <w:numFmt w:val="bullet"/>
      <w:lvlText w:val="•"/>
      <w:lvlJc w:val="left"/>
      <w:pPr>
        <w:tabs>
          <w:tab w:val="num" w:pos="4320"/>
        </w:tabs>
        <w:ind w:left="4320" w:hanging="360"/>
      </w:pPr>
      <w:rPr>
        <w:rFonts w:ascii="Arial" w:hAnsi="Arial" w:hint="default"/>
      </w:rPr>
    </w:lvl>
    <w:lvl w:ilvl="6" w:tplc="31F4DCD2" w:tentative="1">
      <w:start w:val="1"/>
      <w:numFmt w:val="bullet"/>
      <w:lvlText w:val="•"/>
      <w:lvlJc w:val="left"/>
      <w:pPr>
        <w:tabs>
          <w:tab w:val="num" w:pos="5040"/>
        </w:tabs>
        <w:ind w:left="5040" w:hanging="360"/>
      </w:pPr>
      <w:rPr>
        <w:rFonts w:ascii="Arial" w:hAnsi="Arial" w:hint="default"/>
      </w:rPr>
    </w:lvl>
    <w:lvl w:ilvl="7" w:tplc="EA3CBABA" w:tentative="1">
      <w:start w:val="1"/>
      <w:numFmt w:val="bullet"/>
      <w:lvlText w:val="•"/>
      <w:lvlJc w:val="left"/>
      <w:pPr>
        <w:tabs>
          <w:tab w:val="num" w:pos="5760"/>
        </w:tabs>
        <w:ind w:left="5760" w:hanging="360"/>
      </w:pPr>
      <w:rPr>
        <w:rFonts w:ascii="Arial" w:hAnsi="Arial" w:hint="default"/>
      </w:rPr>
    </w:lvl>
    <w:lvl w:ilvl="8" w:tplc="F0C6662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B0D194F"/>
    <w:multiLevelType w:val="hybridMultilevel"/>
    <w:tmpl w:val="1FEAAAEC"/>
    <w:lvl w:ilvl="0" w:tplc="C55AA770">
      <w:start w:val="1"/>
      <w:numFmt w:val="bullet"/>
      <w:lvlText w:val="•"/>
      <w:lvlJc w:val="left"/>
      <w:pPr>
        <w:tabs>
          <w:tab w:val="num" w:pos="720"/>
        </w:tabs>
        <w:ind w:left="720" w:hanging="360"/>
      </w:pPr>
      <w:rPr>
        <w:rFonts w:ascii="Arial" w:hAnsi="Arial" w:hint="default"/>
      </w:rPr>
    </w:lvl>
    <w:lvl w:ilvl="1" w:tplc="F796E9AA" w:tentative="1">
      <w:start w:val="1"/>
      <w:numFmt w:val="bullet"/>
      <w:lvlText w:val="•"/>
      <w:lvlJc w:val="left"/>
      <w:pPr>
        <w:tabs>
          <w:tab w:val="num" w:pos="1440"/>
        </w:tabs>
        <w:ind w:left="1440" w:hanging="360"/>
      </w:pPr>
      <w:rPr>
        <w:rFonts w:ascii="Arial" w:hAnsi="Arial" w:hint="default"/>
      </w:rPr>
    </w:lvl>
    <w:lvl w:ilvl="2" w:tplc="CCF2016A" w:tentative="1">
      <w:start w:val="1"/>
      <w:numFmt w:val="bullet"/>
      <w:lvlText w:val="•"/>
      <w:lvlJc w:val="left"/>
      <w:pPr>
        <w:tabs>
          <w:tab w:val="num" w:pos="2160"/>
        </w:tabs>
        <w:ind w:left="2160" w:hanging="360"/>
      </w:pPr>
      <w:rPr>
        <w:rFonts w:ascii="Arial" w:hAnsi="Arial" w:hint="default"/>
      </w:rPr>
    </w:lvl>
    <w:lvl w:ilvl="3" w:tplc="BC6C122C" w:tentative="1">
      <w:start w:val="1"/>
      <w:numFmt w:val="bullet"/>
      <w:lvlText w:val="•"/>
      <w:lvlJc w:val="left"/>
      <w:pPr>
        <w:tabs>
          <w:tab w:val="num" w:pos="2880"/>
        </w:tabs>
        <w:ind w:left="2880" w:hanging="360"/>
      </w:pPr>
      <w:rPr>
        <w:rFonts w:ascii="Arial" w:hAnsi="Arial" w:hint="default"/>
      </w:rPr>
    </w:lvl>
    <w:lvl w:ilvl="4" w:tplc="62AA9354" w:tentative="1">
      <w:start w:val="1"/>
      <w:numFmt w:val="bullet"/>
      <w:lvlText w:val="•"/>
      <w:lvlJc w:val="left"/>
      <w:pPr>
        <w:tabs>
          <w:tab w:val="num" w:pos="3600"/>
        </w:tabs>
        <w:ind w:left="3600" w:hanging="360"/>
      </w:pPr>
      <w:rPr>
        <w:rFonts w:ascii="Arial" w:hAnsi="Arial" w:hint="default"/>
      </w:rPr>
    </w:lvl>
    <w:lvl w:ilvl="5" w:tplc="6A465BC2" w:tentative="1">
      <w:start w:val="1"/>
      <w:numFmt w:val="bullet"/>
      <w:lvlText w:val="•"/>
      <w:lvlJc w:val="left"/>
      <w:pPr>
        <w:tabs>
          <w:tab w:val="num" w:pos="4320"/>
        </w:tabs>
        <w:ind w:left="4320" w:hanging="360"/>
      </w:pPr>
      <w:rPr>
        <w:rFonts w:ascii="Arial" w:hAnsi="Arial" w:hint="default"/>
      </w:rPr>
    </w:lvl>
    <w:lvl w:ilvl="6" w:tplc="B2D65C76" w:tentative="1">
      <w:start w:val="1"/>
      <w:numFmt w:val="bullet"/>
      <w:lvlText w:val="•"/>
      <w:lvlJc w:val="left"/>
      <w:pPr>
        <w:tabs>
          <w:tab w:val="num" w:pos="5040"/>
        </w:tabs>
        <w:ind w:left="5040" w:hanging="360"/>
      </w:pPr>
      <w:rPr>
        <w:rFonts w:ascii="Arial" w:hAnsi="Arial" w:hint="default"/>
      </w:rPr>
    </w:lvl>
    <w:lvl w:ilvl="7" w:tplc="A65C933E" w:tentative="1">
      <w:start w:val="1"/>
      <w:numFmt w:val="bullet"/>
      <w:lvlText w:val="•"/>
      <w:lvlJc w:val="left"/>
      <w:pPr>
        <w:tabs>
          <w:tab w:val="num" w:pos="5760"/>
        </w:tabs>
        <w:ind w:left="5760" w:hanging="360"/>
      </w:pPr>
      <w:rPr>
        <w:rFonts w:ascii="Arial" w:hAnsi="Arial" w:hint="default"/>
      </w:rPr>
    </w:lvl>
    <w:lvl w:ilvl="8" w:tplc="2DDE16E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2B842E1"/>
    <w:multiLevelType w:val="hybridMultilevel"/>
    <w:tmpl w:val="0A58139E"/>
    <w:lvl w:ilvl="0" w:tplc="DABCF27C">
      <w:start w:val="1"/>
      <w:numFmt w:val="bullet"/>
      <w:lvlText w:val="-"/>
      <w:lvlJc w:val="left"/>
      <w:pPr>
        <w:tabs>
          <w:tab w:val="num" w:pos="720"/>
        </w:tabs>
        <w:ind w:left="720" w:hanging="360"/>
      </w:pPr>
      <w:rPr>
        <w:rFonts w:ascii="Times New Roman" w:hAnsi="Times New Roman" w:hint="default"/>
      </w:rPr>
    </w:lvl>
    <w:lvl w:ilvl="1" w:tplc="28744EDC">
      <w:start w:val="96"/>
      <w:numFmt w:val="bullet"/>
      <w:lvlText w:val="-"/>
      <w:lvlJc w:val="left"/>
      <w:pPr>
        <w:tabs>
          <w:tab w:val="num" w:pos="1440"/>
        </w:tabs>
        <w:ind w:left="1440" w:hanging="360"/>
      </w:pPr>
      <w:rPr>
        <w:rFonts w:ascii="Times New Roman" w:hAnsi="Times New Roman" w:hint="default"/>
      </w:rPr>
    </w:lvl>
    <w:lvl w:ilvl="2" w:tplc="C53288FA" w:tentative="1">
      <w:start w:val="1"/>
      <w:numFmt w:val="bullet"/>
      <w:lvlText w:val="-"/>
      <w:lvlJc w:val="left"/>
      <w:pPr>
        <w:tabs>
          <w:tab w:val="num" w:pos="2160"/>
        </w:tabs>
        <w:ind w:left="2160" w:hanging="360"/>
      </w:pPr>
      <w:rPr>
        <w:rFonts w:ascii="Times New Roman" w:hAnsi="Times New Roman" w:hint="default"/>
      </w:rPr>
    </w:lvl>
    <w:lvl w:ilvl="3" w:tplc="71E0136A" w:tentative="1">
      <w:start w:val="1"/>
      <w:numFmt w:val="bullet"/>
      <w:lvlText w:val="-"/>
      <w:lvlJc w:val="left"/>
      <w:pPr>
        <w:tabs>
          <w:tab w:val="num" w:pos="2880"/>
        </w:tabs>
        <w:ind w:left="2880" w:hanging="360"/>
      </w:pPr>
      <w:rPr>
        <w:rFonts w:ascii="Times New Roman" w:hAnsi="Times New Roman" w:hint="default"/>
      </w:rPr>
    </w:lvl>
    <w:lvl w:ilvl="4" w:tplc="20942A72" w:tentative="1">
      <w:start w:val="1"/>
      <w:numFmt w:val="bullet"/>
      <w:lvlText w:val="-"/>
      <w:lvlJc w:val="left"/>
      <w:pPr>
        <w:tabs>
          <w:tab w:val="num" w:pos="3600"/>
        </w:tabs>
        <w:ind w:left="3600" w:hanging="360"/>
      </w:pPr>
      <w:rPr>
        <w:rFonts w:ascii="Times New Roman" w:hAnsi="Times New Roman" w:hint="default"/>
      </w:rPr>
    </w:lvl>
    <w:lvl w:ilvl="5" w:tplc="D4123E04" w:tentative="1">
      <w:start w:val="1"/>
      <w:numFmt w:val="bullet"/>
      <w:lvlText w:val="-"/>
      <w:lvlJc w:val="left"/>
      <w:pPr>
        <w:tabs>
          <w:tab w:val="num" w:pos="4320"/>
        </w:tabs>
        <w:ind w:left="4320" w:hanging="360"/>
      </w:pPr>
      <w:rPr>
        <w:rFonts w:ascii="Times New Roman" w:hAnsi="Times New Roman" w:hint="default"/>
      </w:rPr>
    </w:lvl>
    <w:lvl w:ilvl="6" w:tplc="9DF07126" w:tentative="1">
      <w:start w:val="1"/>
      <w:numFmt w:val="bullet"/>
      <w:lvlText w:val="-"/>
      <w:lvlJc w:val="left"/>
      <w:pPr>
        <w:tabs>
          <w:tab w:val="num" w:pos="5040"/>
        </w:tabs>
        <w:ind w:left="5040" w:hanging="360"/>
      </w:pPr>
      <w:rPr>
        <w:rFonts w:ascii="Times New Roman" w:hAnsi="Times New Roman" w:hint="default"/>
      </w:rPr>
    </w:lvl>
    <w:lvl w:ilvl="7" w:tplc="59F22A66" w:tentative="1">
      <w:start w:val="1"/>
      <w:numFmt w:val="bullet"/>
      <w:lvlText w:val="-"/>
      <w:lvlJc w:val="left"/>
      <w:pPr>
        <w:tabs>
          <w:tab w:val="num" w:pos="5760"/>
        </w:tabs>
        <w:ind w:left="5760" w:hanging="360"/>
      </w:pPr>
      <w:rPr>
        <w:rFonts w:ascii="Times New Roman" w:hAnsi="Times New Roman" w:hint="default"/>
      </w:rPr>
    </w:lvl>
    <w:lvl w:ilvl="8" w:tplc="DEAAB45A" w:tentative="1">
      <w:start w:val="1"/>
      <w:numFmt w:val="bullet"/>
      <w:lvlText w:val="-"/>
      <w:lvlJc w:val="left"/>
      <w:pPr>
        <w:tabs>
          <w:tab w:val="num" w:pos="6480"/>
        </w:tabs>
        <w:ind w:left="6480" w:hanging="360"/>
      </w:pPr>
      <w:rPr>
        <w:rFonts w:ascii="Times New Roman" w:hAnsi="Times New Roman" w:hint="default"/>
      </w:rPr>
    </w:lvl>
  </w:abstractNum>
  <w:abstractNum w:abstractNumId="11" w15:restartNumberingAfterBreak="0">
    <w:nsid w:val="48D4340E"/>
    <w:multiLevelType w:val="hybridMultilevel"/>
    <w:tmpl w:val="94BEB9A8"/>
    <w:lvl w:ilvl="0" w:tplc="FFCCF114">
      <w:start w:val="1"/>
      <w:numFmt w:val="bullet"/>
      <w:lvlText w:val="•"/>
      <w:lvlJc w:val="left"/>
      <w:pPr>
        <w:tabs>
          <w:tab w:val="num" w:pos="720"/>
        </w:tabs>
        <w:ind w:left="720" w:hanging="360"/>
      </w:pPr>
      <w:rPr>
        <w:rFonts w:ascii="Arial" w:hAnsi="Arial" w:hint="default"/>
      </w:rPr>
    </w:lvl>
    <w:lvl w:ilvl="1" w:tplc="4832363E">
      <w:numFmt w:val="bullet"/>
      <w:lvlText w:val="–"/>
      <w:lvlJc w:val="left"/>
      <w:pPr>
        <w:tabs>
          <w:tab w:val="num" w:pos="1440"/>
        </w:tabs>
        <w:ind w:left="1440" w:hanging="360"/>
      </w:pPr>
      <w:rPr>
        <w:rFonts w:ascii="Arial" w:hAnsi="Arial" w:hint="default"/>
      </w:rPr>
    </w:lvl>
    <w:lvl w:ilvl="2" w:tplc="34D2AB5A" w:tentative="1">
      <w:start w:val="1"/>
      <w:numFmt w:val="bullet"/>
      <w:lvlText w:val="•"/>
      <w:lvlJc w:val="left"/>
      <w:pPr>
        <w:tabs>
          <w:tab w:val="num" w:pos="2160"/>
        </w:tabs>
        <w:ind w:left="2160" w:hanging="360"/>
      </w:pPr>
      <w:rPr>
        <w:rFonts w:ascii="Arial" w:hAnsi="Arial" w:hint="default"/>
      </w:rPr>
    </w:lvl>
    <w:lvl w:ilvl="3" w:tplc="4E5A2F9A" w:tentative="1">
      <w:start w:val="1"/>
      <w:numFmt w:val="bullet"/>
      <w:lvlText w:val="•"/>
      <w:lvlJc w:val="left"/>
      <w:pPr>
        <w:tabs>
          <w:tab w:val="num" w:pos="2880"/>
        </w:tabs>
        <w:ind w:left="2880" w:hanging="360"/>
      </w:pPr>
      <w:rPr>
        <w:rFonts w:ascii="Arial" w:hAnsi="Arial" w:hint="default"/>
      </w:rPr>
    </w:lvl>
    <w:lvl w:ilvl="4" w:tplc="AF40997E" w:tentative="1">
      <w:start w:val="1"/>
      <w:numFmt w:val="bullet"/>
      <w:lvlText w:val="•"/>
      <w:lvlJc w:val="left"/>
      <w:pPr>
        <w:tabs>
          <w:tab w:val="num" w:pos="3600"/>
        </w:tabs>
        <w:ind w:left="3600" w:hanging="360"/>
      </w:pPr>
      <w:rPr>
        <w:rFonts w:ascii="Arial" w:hAnsi="Arial" w:hint="default"/>
      </w:rPr>
    </w:lvl>
    <w:lvl w:ilvl="5" w:tplc="FBDCDC14" w:tentative="1">
      <w:start w:val="1"/>
      <w:numFmt w:val="bullet"/>
      <w:lvlText w:val="•"/>
      <w:lvlJc w:val="left"/>
      <w:pPr>
        <w:tabs>
          <w:tab w:val="num" w:pos="4320"/>
        </w:tabs>
        <w:ind w:left="4320" w:hanging="360"/>
      </w:pPr>
      <w:rPr>
        <w:rFonts w:ascii="Arial" w:hAnsi="Arial" w:hint="default"/>
      </w:rPr>
    </w:lvl>
    <w:lvl w:ilvl="6" w:tplc="86667838" w:tentative="1">
      <w:start w:val="1"/>
      <w:numFmt w:val="bullet"/>
      <w:lvlText w:val="•"/>
      <w:lvlJc w:val="left"/>
      <w:pPr>
        <w:tabs>
          <w:tab w:val="num" w:pos="5040"/>
        </w:tabs>
        <w:ind w:left="5040" w:hanging="360"/>
      </w:pPr>
      <w:rPr>
        <w:rFonts w:ascii="Arial" w:hAnsi="Arial" w:hint="default"/>
      </w:rPr>
    </w:lvl>
    <w:lvl w:ilvl="7" w:tplc="9A3EDF28" w:tentative="1">
      <w:start w:val="1"/>
      <w:numFmt w:val="bullet"/>
      <w:lvlText w:val="•"/>
      <w:lvlJc w:val="left"/>
      <w:pPr>
        <w:tabs>
          <w:tab w:val="num" w:pos="5760"/>
        </w:tabs>
        <w:ind w:left="5760" w:hanging="360"/>
      </w:pPr>
      <w:rPr>
        <w:rFonts w:ascii="Arial" w:hAnsi="Arial" w:hint="default"/>
      </w:rPr>
    </w:lvl>
    <w:lvl w:ilvl="8" w:tplc="BBC6399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E744228"/>
    <w:multiLevelType w:val="hybridMultilevel"/>
    <w:tmpl w:val="AF4A5498"/>
    <w:lvl w:ilvl="0" w:tplc="41BE8A5E">
      <w:start w:val="1"/>
      <w:numFmt w:val="decimal"/>
      <w:pStyle w:val="Heading2"/>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23B487B"/>
    <w:multiLevelType w:val="hybridMultilevel"/>
    <w:tmpl w:val="B50C03F4"/>
    <w:lvl w:ilvl="0" w:tplc="E3061BA8">
      <w:start w:val="1"/>
      <w:numFmt w:val="bullet"/>
      <w:lvlText w:val="•"/>
      <w:lvlJc w:val="left"/>
      <w:pPr>
        <w:tabs>
          <w:tab w:val="num" w:pos="720"/>
        </w:tabs>
        <w:ind w:left="720" w:hanging="360"/>
      </w:pPr>
      <w:rPr>
        <w:rFonts w:ascii="Arial" w:hAnsi="Arial" w:hint="default"/>
      </w:rPr>
    </w:lvl>
    <w:lvl w:ilvl="1" w:tplc="4704B802" w:tentative="1">
      <w:start w:val="1"/>
      <w:numFmt w:val="bullet"/>
      <w:lvlText w:val="•"/>
      <w:lvlJc w:val="left"/>
      <w:pPr>
        <w:tabs>
          <w:tab w:val="num" w:pos="1440"/>
        </w:tabs>
        <w:ind w:left="1440" w:hanging="360"/>
      </w:pPr>
      <w:rPr>
        <w:rFonts w:ascii="Arial" w:hAnsi="Arial" w:hint="default"/>
      </w:rPr>
    </w:lvl>
    <w:lvl w:ilvl="2" w:tplc="B058A784" w:tentative="1">
      <w:start w:val="1"/>
      <w:numFmt w:val="bullet"/>
      <w:lvlText w:val="•"/>
      <w:lvlJc w:val="left"/>
      <w:pPr>
        <w:tabs>
          <w:tab w:val="num" w:pos="2160"/>
        </w:tabs>
        <w:ind w:left="2160" w:hanging="360"/>
      </w:pPr>
      <w:rPr>
        <w:rFonts w:ascii="Arial" w:hAnsi="Arial" w:hint="default"/>
      </w:rPr>
    </w:lvl>
    <w:lvl w:ilvl="3" w:tplc="1EE2272A" w:tentative="1">
      <w:start w:val="1"/>
      <w:numFmt w:val="bullet"/>
      <w:lvlText w:val="•"/>
      <w:lvlJc w:val="left"/>
      <w:pPr>
        <w:tabs>
          <w:tab w:val="num" w:pos="2880"/>
        </w:tabs>
        <w:ind w:left="2880" w:hanging="360"/>
      </w:pPr>
      <w:rPr>
        <w:rFonts w:ascii="Arial" w:hAnsi="Arial" w:hint="default"/>
      </w:rPr>
    </w:lvl>
    <w:lvl w:ilvl="4" w:tplc="CA4698DA" w:tentative="1">
      <w:start w:val="1"/>
      <w:numFmt w:val="bullet"/>
      <w:lvlText w:val="•"/>
      <w:lvlJc w:val="left"/>
      <w:pPr>
        <w:tabs>
          <w:tab w:val="num" w:pos="3600"/>
        </w:tabs>
        <w:ind w:left="3600" w:hanging="360"/>
      </w:pPr>
      <w:rPr>
        <w:rFonts w:ascii="Arial" w:hAnsi="Arial" w:hint="default"/>
      </w:rPr>
    </w:lvl>
    <w:lvl w:ilvl="5" w:tplc="5868EF0E" w:tentative="1">
      <w:start w:val="1"/>
      <w:numFmt w:val="bullet"/>
      <w:lvlText w:val="•"/>
      <w:lvlJc w:val="left"/>
      <w:pPr>
        <w:tabs>
          <w:tab w:val="num" w:pos="4320"/>
        </w:tabs>
        <w:ind w:left="4320" w:hanging="360"/>
      </w:pPr>
      <w:rPr>
        <w:rFonts w:ascii="Arial" w:hAnsi="Arial" w:hint="default"/>
      </w:rPr>
    </w:lvl>
    <w:lvl w:ilvl="6" w:tplc="AC62B0A2" w:tentative="1">
      <w:start w:val="1"/>
      <w:numFmt w:val="bullet"/>
      <w:lvlText w:val="•"/>
      <w:lvlJc w:val="left"/>
      <w:pPr>
        <w:tabs>
          <w:tab w:val="num" w:pos="5040"/>
        </w:tabs>
        <w:ind w:left="5040" w:hanging="360"/>
      </w:pPr>
      <w:rPr>
        <w:rFonts w:ascii="Arial" w:hAnsi="Arial" w:hint="default"/>
      </w:rPr>
    </w:lvl>
    <w:lvl w:ilvl="7" w:tplc="C980A6FE" w:tentative="1">
      <w:start w:val="1"/>
      <w:numFmt w:val="bullet"/>
      <w:lvlText w:val="•"/>
      <w:lvlJc w:val="left"/>
      <w:pPr>
        <w:tabs>
          <w:tab w:val="num" w:pos="5760"/>
        </w:tabs>
        <w:ind w:left="5760" w:hanging="360"/>
      </w:pPr>
      <w:rPr>
        <w:rFonts w:ascii="Arial" w:hAnsi="Arial" w:hint="default"/>
      </w:rPr>
    </w:lvl>
    <w:lvl w:ilvl="8" w:tplc="CB529F3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6B8C1A43"/>
    <w:multiLevelType w:val="hybridMultilevel"/>
    <w:tmpl w:val="5F7CA854"/>
    <w:lvl w:ilvl="0" w:tplc="32EE2D42">
      <w:start w:val="1"/>
      <w:numFmt w:val="bullet"/>
      <w:lvlText w:val="•"/>
      <w:lvlJc w:val="left"/>
      <w:pPr>
        <w:tabs>
          <w:tab w:val="num" w:pos="720"/>
        </w:tabs>
        <w:ind w:left="720" w:hanging="360"/>
      </w:pPr>
      <w:rPr>
        <w:rFonts w:ascii="Arial" w:hAnsi="Arial" w:hint="default"/>
      </w:rPr>
    </w:lvl>
    <w:lvl w:ilvl="1" w:tplc="B59465D2">
      <w:numFmt w:val="bullet"/>
      <w:lvlText w:val="–"/>
      <w:lvlJc w:val="left"/>
      <w:pPr>
        <w:tabs>
          <w:tab w:val="num" w:pos="1440"/>
        </w:tabs>
        <w:ind w:left="1440" w:hanging="360"/>
      </w:pPr>
      <w:rPr>
        <w:rFonts w:ascii="Arial" w:hAnsi="Arial" w:hint="default"/>
      </w:rPr>
    </w:lvl>
    <w:lvl w:ilvl="2" w:tplc="842C3408">
      <w:numFmt w:val="bullet"/>
      <w:lvlText w:val="•"/>
      <w:lvlJc w:val="left"/>
      <w:pPr>
        <w:tabs>
          <w:tab w:val="num" w:pos="2160"/>
        </w:tabs>
        <w:ind w:left="2160" w:hanging="360"/>
      </w:pPr>
      <w:rPr>
        <w:rFonts w:ascii="Arial" w:hAnsi="Arial" w:hint="default"/>
      </w:rPr>
    </w:lvl>
    <w:lvl w:ilvl="3" w:tplc="8B6C2C9C" w:tentative="1">
      <w:start w:val="1"/>
      <w:numFmt w:val="bullet"/>
      <w:lvlText w:val="•"/>
      <w:lvlJc w:val="left"/>
      <w:pPr>
        <w:tabs>
          <w:tab w:val="num" w:pos="2880"/>
        </w:tabs>
        <w:ind w:left="2880" w:hanging="360"/>
      </w:pPr>
      <w:rPr>
        <w:rFonts w:ascii="Arial" w:hAnsi="Arial" w:hint="default"/>
      </w:rPr>
    </w:lvl>
    <w:lvl w:ilvl="4" w:tplc="B9EC494A" w:tentative="1">
      <w:start w:val="1"/>
      <w:numFmt w:val="bullet"/>
      <w:lvlText w:val="•"/>
      <w:lvlJc w:val="left"/>
      <w:pPr>
        <w:tabs>
          <w:tab w:val="num" w:pos="3600"/>
        </w:tabs>
        <w:ind w:left="3600" w:hanging="360"/>
      </w:pPr>
      <w:rPr>
        <w:rFonts w:ascii="Arial" w:hAnsi="Arial" w:hint="default"/>
      </w:rPr>
    </w:lvl>
    <w:lvl w:ilvl="5" w:tplc="1F84884C" w:tentative="1">
      <w:start w:val="1"/>
      <w:numFmt w:val="bullet"/>
      <w:lvlText w:val="•"/>
      <w:lvlJc w:val="left"/>
      <w:pPr>
        <w:tabs>
          <w:tab w:val="num" w:pos="4320"/>
        </w:tabs>
        <w:ind w:left="4320" w:hanging="360"/>
      </w:pPr>
      <w:rPr>
        <w:rFonts w:ascii="Arial" w:hAnsi="Arial" w:hint="default"/>
      </w:rPr>
    </w:lvl>
    <w:lvl w:ilvl="6" w:tplc="6046CDC6" w:tentative="1">
      <w:start w:val="1"/>
      <w:numFmt w:val="bullet"/>
      <w:lvlText w:val="•"/>
      <w:lvlJc w:val="left"/>
      <w:pPr>
        <w:tabs>
          <w:tab w:val="num" w:pos="5040"/>
        </w:tabs>
        <w:ind w:left="5040" w:hanging="360"/>
      </w:pPr>
      <w:rPr>
        <w:rFonts w:ascii="Arial" w:hAnsi="Arial" w:hint="default"/>
      </w:rPr>
    </w:lvl>
    <w:lvl w:ilvl="7" w:tplc="D62E1F94" w:tentative="1">
      <w:start w:val="1"/>
      <w:numFmt w:val="bullet"/>
      <w:lvlText w:val="•"/>
      <w:lvlJc w:val="left"/>
      <w:pPr>
        <w:tabs>
          <w:tab w:val="num" w:pos="5760"/>
        </w:tabs>
        <w:ind w:left="5760" w:hanging="360"/>
      </w:pPr>
      <w:rPr>
        <w:rFonts w:ascii="Arial" w:hAnsi="Arial" w:hint="default"/>
      </w:rPr>
    </w:lvl>
    <w:lvl w:ilvl="8" w:tplc="D93ECBB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6D867243"/>
    <w:multiLevelType w:val="hybridMultilevel"/>
    <w:tmpl w:val="6F800F16"/>
    <w:lvl w:ilvl="0" w:tplc="27D8D4B6">
      <w:start w:val="1"/>
      <w:numFmt w:val="bullet"/>
      <w:lvlText w:val="–"/>
      <w:lvlJc w:val="left"/>
      <w:pPr>
        <w:tabs>
          <w:tab w:val="num" w:pos="720"/>
        </w:tabs>
        <w:ind w:left="720" w:hanging="360"/>
      </w:pPr>
      <w:rPr>
        <w:rFonts w:ascii="Arial" w:hAnsi="Arial" w:hint="default"/>
      </w:rPr>
    </w:lvl>
    <w:lvl w:ilvl="1" w:tplc="DC041BCA">
      <w:start w:val="1"/>
      <w:numFmt w:val="bullet"/>
      <w:lvlText w:val="–"/>
      <w:lvlJc w:val="left"/>
      <w:pPr>
        <w:tabs>
          <w:tab w:val="num" w:pos="1440"/>
        </w:tabs>
        <w:ind w:left="1440" w:hanging="360"/>
      </w:pPr>
      <w:rPr>
        <w:rFonts w:ascii="Arial" w:hAnsi="Arial" w:hint="default"/>
      </w:rPr>
    </w:lvl>
    <w:lvl w:ilvl="2" w:tplc="8DD6E3A0">
      <w:numFmt w:val="bullet"/>
      <w:lvlText w:val="•"/>
      <w:lvlJc w:val="left"/>
      <w:pPr>
        <w:tabs>
          <w:tab w:val="num" w:pos="2160"/>
        </w:tabs>
        <w:ind w:left="2160" w:hanging="360"/>
      </w:pPr>
      <w:rPr>
        <w:rFonts w:ascii="Arial" w:hAnsi="Arial" w:hint="default"/>
      </w:rPr>
    </w:lvl>
    <w:lvl w:ilvl="3" w:tplc="FA7620E2" w:tentative="1">
      <w:start w:val="1"/>
      <w:numFmt w:val="bullet"/>
      <w:lvlText w:val="–"/>
      <w:lvlJc w:val="left"/>
      <w:pPr>
        <w:tabs>
          <w:tab w:val="num" w:pos="2880"/>
        </w:tabs>
        <w:ind w:left="2880" w:hanging="360"/>
      </w:pPr>
      <w:rPr>
        <w:rFonts w:ascii="Arial" w:hAnsi="Arial" w:hint="default"/>
      </w:rPr>
    </w:lvl>
    <w:lvl w:ilvl="4" w:tplc="EBEC7C3E" w:tentative="1">
      <w:start w:val="1"/>
      <w:numFmt w:val="bullet"/>
      <w:lvlText w:val="–"/>
      <w:lvlJc w:val="left"/>
      <w:pPr>
        <w:tabs>
          <w:tab w:val="num" w:pos="3600"/>
        </w:tabs>
        <w:ind w:left="3600" w:hanging="360"/>
      </w:pPr>
      <w:rPr>
        <w:rFonts w:ascii="Arial" w:hAnsi="Arial" w:hint="default"/>
      </w:rPr>
    </w:lvl>
    <w:lvl w:ilvl="5" w:tplc="D748682E" w:tentative="1">
      <w:start w:val="1"/>
      <w:numFmt w:val="bullet"/>
      <w:lvlText w:val="–"/>
      <w:lvlJc w:val="left"/>
      <w:pPr>
        <w:tabs>
          <w:tab w:val="num" w:pos="4320"/>
        </w:tabs>
        <w:ind w:left="4320" w:hanging="360"/>
      </w:pPr>
      <w:rPr>
        <w:rFonts w:ascii="Arial" w:hAnsi="Arial" w:hint="default"/>
      </w:rPr>
    </w:lvl>
    <w:lvl w:ilvl="6" w:tplc="4454C542" w:tentative="1">
      <w:start w:val="1"/>
      <w:numFmt w:val="bullet"/>
      <w:lvlText w:val="–"/>
      <w:lvlJc w:val="left"/>
      <w:pPr>
        <w:tabs>
          <w:tab w:val="num" w:pos="5040"/>
        </w:tabs>
        <w:ind w:left="5040" w:hanging="360"/>
      </w:pPr>
      <w:rPr>
        <w:rFonts w:ascii="Arial" w:hAnsi="Arial" w:hint="default"/>
      </w:rPr>
    </w:lvl>
    <w:lvl w:ilvl="7" w:tplc="2D206B6A" w:tentative="1">
      <w:start w:val="1"/>
      <w:numFmt w:val="bullet"/>
      <w:lvlText w:val="–"/>
      <w:lvlJc w:val="left"/>
      <w:pPr>
        <w:tabs>
          <w:tab w:val="num" w:pos="5760"/>
        </w:tabs>
        <w:ind w:left="5760" w:hanging="360"/>
      </w:pPr>
      <w:rPr>
        <w:rFonts w:ascii="Arial" w:hAnsi="Arial" w:hint="default"/>
      </w:rPr>
    </w:lvl>
    <w:lvl w:ilvl="8" w:tplc="234A3FC2" w:tentative="1">
      <w:start w:val="1"/>
      <w:numFmt w:val="bullet"/>
      <w:lvlText w:val="–"/>
      <w:lvlJc w:val="left"/>
      <w:pPr>
        <w:tabs>
          <w:tab w:val="num" w:pos="6480"/>
        </w:tabs>
        <w:ind w:left="6480" w:hanging="360"/>
      </w:pPr>
      <w:rPr>
        <w:rFonts w:ascii="Arial" w:hAnsi="Arial" w:hint="default"/>
      </w:rPr>
    </w:lvl>
  </w:abstractNum>
  <w:num w:numId="1">
    <w:abstractNumId w:val="7"/>
  </w:num>
  <w:num w:numId="2">
    <w:abstractNumId w:val="12"/>
  </w:num>
  <w:num w:numId="3">
    <w:abstractNumId w:val="2"/>
  </w:num>
  <w:num w:numId="4">
    <w:abstractNumId w:val="3"/>
  </w:num>
  <w:num w:numId="5">
    <w:abstractNumId w:val="6"/>
  </w:num>
  <w:num w:numId="6">
    <w:abstractNumId w:val="4"/>
  </w:num>
  <w:num w:numId="7">
    <w:abstractNumId w:val="13"/>
  </w:num>
  <w:num w:numId="8">
    <w:abstractNumId w:val="9"/>
  </w:num>
  <w:num w:numId="9">
    <w:abstractNumId w:val="10"/>
  </w:num>
  <w:num w:numId="10">
    <w:abstractNumId w:val="15"/>
  </w:num>
  <w:num w:numId="11">
    <w:abstractNumId w:val="5"/>
  </w:num>
  <w:num w:numId="12">
    <w:abstractNumId w:val="11"/>
  </w:num>
  <w:num w:numId="13">
    <w:abstractNumId w:val="8"/>
  </w:num>
  <w:num w:numId="14">
    <w:abstractNumId w:val="1"/>
  </w:num>
  <w:num w:numId="15">
    <w:abstractNumId w:val="14"/>
  </w:num>
  <w:num w:numId="16">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3ECC"/>
    <w:rsid w:val="00001041"/>
    <w:rsid w:val="00002B4C"/>
    <w:rsid w:val="0000705B"/>
    <w:rsid w:val="000076A5"/>
    <w:rsid w:val="00011575"/>
    <w:rsid w:val="0001213B"/>
    <w:rsid w:val="00013F89"/>
    <w:rsid w:val="00015DF4"/>
    <w:rsid w:val="000168F8"/>
    <w:rsid w:val="000174AE"/>
    <w:rsid w:val="000213DE"/>
    <w:rsid w:val="0003458D"/>
    <w:rsid w:val="00036F86"/>
    <w:rsid w:val="00043BAC"/>
    <w:rsid w:val="00045E93"/>
    <w:rsid w:val="00051178"/>
    <w:rsid w:val="00054E06"/>
    <w:rsid w:val="00065E4F"/>
    <w:rsid w:val="000757D6"/>
    <w:rsid w:val="00077332"/>
    <w:rsid w:val="0008052B"/>
    <w:rsid w:val="0009166F"/>
    <w:rsid w:val="0009373E"/>
    <w:rsid w:val="000961EE"/>
    <w:rsid w:val="000A1F56"/>
    <w:rsid w:val="000A3406"/>
    <w:rsid w:val="000A3659"/>
    <w:rsid w:val="000B04FC"/>
    <w:rsid w:val="000B2D40"/>
    <w:rsid w:val="000B6458"/>
    <w:rsid w:val="000B6756"/>
    <w:rsid w:val="000B6DCC"/>
    <w:rsid w:val="000B7EF6"/>
    <w:rsid w:val="000C0379"/>
    <w:rsid w:val="000C345A"/>
    <w:rsid w:val="000C4667"/>
    <w:rsid w:val="000C4BB6"/>
    <w:rsid w:val="000C5D45"/>
    <w:rsid w:val="000D6B91"/>
    <w:rsid w:val="000E2FAB"/>
    <w:rsid w:val="000F4BD5"/>
    <w:rsid w:val="0010320E"/>
    <w:rsid w:val="00103619"/>
    <w:rsid w:val="00110A18"/>
    <w:rsid w:val="00110C33"/>
    <w:rsid w:val="00120C98"/>
    <w:rsid w:val="00122D91"/>
    <w:rsid w:val="0012603F"/>
    <w:rsid w:val="00131C51"/>
    <w:rsid w:val="00134534"/>
    <w:rsid w:val="00142FF5"/>
    <w:rsid w:val="001438F1"/>
    <w:rsid w:val="00150CD6"/>
    <w:rsid w:val="001530EF"/>
    <w:rsid w:val="00155490"/>
    <w:rsid w:val="00157DE4"/>
    <w:rsid w:val="00161143"/>
    <w:rsid w:val="00173EDE"/>
    <w:rsid w:val="00184E9B"/>
    <w:rsid w:val="00185F0D"/>
    <w:rsid w:val="00192041"/>
    <w:rsid w:val="0019515E"/>
    <w:rsid w:val="001967DE"/>
    <w:rsid w:val="001A3A0C"/>
    <w:rsid w:val="001B442E"/>
    <w:rsid w:val="001B54A6"/>
    <w:rsid w:val="001C04C5"/>
    <w:rsid w:val="001C4647"/>
    <w:rsid w:val="001C6C2A"/>
    <w:rsid w:val="001D2DBE"/>
    <w:rsid w:val="001D4099"/>
    <w:rsid w:val="001D4561"/>
    <w:rsid w:val="001D458E"/>
    <w:rsid w:val="001D6A98"/>
    <w:rsid w:val="001E0E27"/>
    <w:rsid w:val="001E69E3"/>
    <w:rsid w:val="001E77CD"/>
    <w:rsid w:val="001F0C41"/>
    <w:rsid w:val="001F3449"/>
    <w:rsid w:val="0020313E"/>
    <w:rsid w:val="00205AF1"/>
    <w:rsid w:val="00207BC6"/>
    <w:rsid w:val="00211EC4"/>
    <w:rsid w:val="00213EB5"/>
    <w:rsid w:val="00220923"/>
    <w:rsid w:val="00227E0A"/>
    <w:rsid w:val="00227F9A"/>
    <w:rsid w:val="002401D7"/>
    <w:rsid w:val="00244766"/>
    <w:rsid w:val="00246635"/>
    <w:rsid w:val="002507A1"/>
    <w:rsid w:val="00250A9C"/>
    <w:rsid w:val="00251BD4"/>
    <w:rsid w:val="002535CE"/>
    <w:rsid w:val="00262586"/>
    <w:rsid w:val="00267CFB"/>
    <w:rsid w:val="00277644"/>
    <w:rsid w:val="00283098"/>
    <w:rsid w:val="00286A30"/>
    <w:rsid w:val="0029740A"/>
    <w:rsid w:val="002A3514"/>
    <w:rsid w:val="002A572B"/>
    <w:rsid w:val="002B0548"/>
    <w:rsid w:val="002B2CE3"/>
    <w:rsid w:val="002B576C"/>
    <w:rsid w:val="002B6AF5"/>
    <w:rsid w:val="002C5D88"/>
    <w:rsid w:val="002D0D84"/>
    <w:rsid w:val="002D3A22"/>
    <w:rsid w:val="002E2C87"/>
    <w:rsid w:val="002E6F6C"/>
    <w:rsid w:val="002E7AE7"/>
    <w:rsid w:val="002F129D"/>
    <w:rsid w:val="002F289A"/>
    <w:rsid w:val="002F4693"/>
    <w:rsid w:val="00306581"/>
    <w:rsid w:val="00310645"/>
    <w:rsid w:val="00310D75"/>
    <w:rsid w:val="00321B23"/>
    <w:rsid w:val="0032274F"/>
    <w:rsid w:val="00343842"/>
    <w:rsid w:val="003443B5"/>
    <w:rsid w:val="00363E81"/>
    <w:rsid w:val="0037403F"/>
    <w:rsid w:val="003753F5"/>
    <w:rsid w:val="00381CB1"/>
    <w:rsid w:val="00386F00"/>
    <w:rsid w:val="00387103"/>
    <w:rsid w:val="003921F2"/>
    <w:rsid w:val="00392F3A"/>
    <w:rsid w:val="00394FCB"/>
    <w:rsid w:val="00395C51"/>
    <w:rsid w:val="003A52BE"/>
    <w:rsid w:val="003B1C07"/>
    <w:rsid w:val="003C65C1"/>
    <w:rsid w:val="003C7F5C"/>
    <w:rsid w:val="003D66DB"/>
    <w:rsid w:val="003E6881"/>
    <w:rsid w:val="003E74E3"/>
    <w:rsid w:val="003F337E"/>
    <w:rsid w:val="003F578F"/>
    <w:rsid w:val="003F5B33"/>
    <w:rsid w:val="003F6EAE"/>
    <w:rsid w:val="0040296B"/>
    <w:rsid w:val="00410E1F"/>
    <w:rsid w:val="0041339E"/>
    <w:rsid w:val="004137B3"/>
    <w:rsid w:val="004161A5"/>
    <w:rsid w:val="00420F7A"/>
    <w:rsid w:val="00423724"/>
    <w:rsid w:val="00423984"/>
    <w:rsid w:val="00427553"/>
    <w:rsid w:val="004312B8"/>
    <w:rsid w:val="0043261C"/>
    <w:rsid w:val="00435813"/>
    <w:rsid w:val="004358DC"/>
    <w:rsid w:val="004506D5"/>
    <w:rsid w:val="00454603"/>
    <w:rsid w:val="00467341"/>
    <w:rsid w:val="004716C6"/>
    <w:rsid w:val="00473489"/>
    <w:rsid w:val="00474D69"/>
    <w:rsid w:val="004828B6"/>
    <w:rsid w:val="00493697"/>
    <w:rsid w:val="004942E5"/>
    <w:rsid w:val="004A13DE"/>
    <w:rsid w:val="004C1C83"/>
    <w:rsid w:val="004C3988"/>
    <w:rsid w:val="004C6C35"/>
    <w:rsid w:val="004C746B"/>
    <w:rsid w:val="004C7DB5"/>
    <w:rsid w:val="004C7ED9"/>
    <w:rsid w:val="004E72A9"/>
    <w:rsid w:val="004E77C0"/>
    <w:rsid w:val="004F179A"/>
    <w:rsid w:val="004F2EE3"/>
    <w:rsid w:val="004F3222"/>
    <w:rsid w:val="0050131E"/>
    <w:rsid w:val="005040F1"/>
    <w:rsid w:val="0051370D"/>
    <w:rsid w:val="00521742"/>
    <w:rsid w:val="00523126"/>
    <w:rsid w:val="005251D8"/>
    <w:rsid w:val="00534E77"/>
    <w:rsid w:val="005374DF"/>
    <w:rsid w:val="00547007"/>
    <w:rsid w:val="0054782E"/>
    <w:rsid w:val="0055534E"/>
    <w:rsid w:val="005723E8"/>
    <w:rsid w:val="00572AA5"/>
    <w:rsid w:val="00575B1D"/>
    <w:rsid w:val="005834E8"/>
    <w:rsid w:val="00586AE5"/>
    <w:rsid w:val="00586EE2"/>
    <w:rsid w:val="00591042"/>
    <w:rsid w:val="00591E3F"/>
    <w:rsid w:val="00592FB0"/>
    <w:rsid w:val="005973E8"/>
    <w:rsid w:val="005A205E"/>
    <w:rsid w:val="005A3351"/>
    <w:rsid w:val="005A58B5"/>
    <w:rsid w:val="005A67B4"/>
    <w:rsid w:val="005B614F"/>
    <w:rsid w:val="005C5C30"/>
    <w:rsid w:val="005D0DB4"/>
    <w:rsid w:val="005D13E9"/>
    <w:rsid w:val="005D2328"/>
    <w:rsid w:val="005E13BC"/>
    <w:rsid w:val="005E16EE"/>
    <w:rsid w:val="005E331B"/>
    <w:rsid w:val="005E4DC2"/>
    <w:rsid w:val="005F7FAB"/>
    <w:rsid w:val="006102AD"/>
    <w:rsid w:val="00611DA3"/>
    <w:rsid w:val="0062128C"/>
    <w:rsid w:val="00625519"/>
    <w:rsid w:val="0063691B"/>
    <w:rsid w:val="00646D99"/>
    <w:rsid w:val="00647CA8"/>
    <w:rsid w:val="0065041A"/>
    <w:rsid w:val="00651B24"/>
    <w:rsid w:val="00665744"/>
    <w:rsid w:val="006745DB"/>
    <w:rsid w:val="00680F50"/>
    <w:rsid w:val="00681F64"/>
    <w:rsid w:val="006A6E59"/>
    <w:rsid w:val="006A77F4"/>
    <w:rsid w:val="006B0478"/>
    <w:rsid w:val="006B19D2"/>
    <w:rsid w:val="006D4F97"/>
    <w:rsid w:val="006E14E5"/>
    <w:rsid w:val="006E23A0"/>
    <w:rsid w:val="006E372B"/>
    <w:rsid w:val="006E3BE6"/>
    <w:rsid w:val="006E470E"/>
    <w:rsid w:val="006E4D57"/>
    <w:rsid w:val="006E50CC"/>
    <w:rsid w:val="006E666A"/>
    <w:rsid w:val="006F1C63"/>
    <w:rsid w:val="006F4016"/>
    <w:rsid w:val="006F7868"/>
    <w:rsid w:val="00704181"/>
    <w:rsid w:val="00704DCC"/>
    <w:rsid w:val="00707672"/>
    <w:rsid w:val="007114E0"/>
    <w:rsid w:val="00720633"/>
    <w:rsid w:val="0072274A"/>
    <w:rsid w:val="0072373D"/>
    <w:rsid w:val="00723FA4"/>
    <w:rsid w:val="007251D9"/>
    <w:rsid w:val="00731B38"/>
    <w:rsid w:val="00733BD1"/>
    <w:rsid w:val="007412AE"/>
    <w:rsid w:val="00743742"/>
    <w:rsid w:val="0074512B"/>
    <w:rsid w:val="007470DE"/>
    <w:rsid w:val="007522B7"/>
    <w:rsid w:val="00755AB8"/>
    <w:rsid w:val="00756449"/>
    <w:rsid w:val="00757566"/>
    <w:rsid w:val="007604C8"/>
    <w:rsid w:val="0076108A"/>
    <w:rsid w:val="00762BCA"/>
    <w:rsid w:val="00764DE0"/>
    <w:rsid w:val="00764E63"/>
    <w:rsid w:val="00767993"/>
    <w:rsid w:val="007701F7"/>
    <w:rsid w:val="00772DF4"/>
    <w:rsid w:val="00783BC3"/>
    <w:rsid w:val="00787AF9"/>
    <w:rsid w:val="00794599"/>
    <w:rsid w:val="007A0876"/>
    <w:rsid w:val="007A4152"/>
    <w:rsid w:val="007A72E3"/>
    <w:rsid w:val="007B2C1B"/>
    <w:rsid w:val="007B3049"/>
    <w:rsid w:val="007C46A6"/>
    <w:rsid w:val="007C47F5"/>
    <w:rsid w:val="007D0DE6"/>
    <w:rsid w:val="007D10D6"/>
    <w:rsid w:val="007E3B23"/>
    <w:rsid w:val="007E5799"/>
    <w:rsid w:val="007E5863"/>
    <w:rsid w:val="007E6ACF"/>
    <w:rsid w:val="007F2F0F"/>
    <w:rsid w:val="007F75B9"/>
    <w:rsid w:val="00807D60"/>
    <w:rsid w:val="00807F34"/>
    <w:rsid w:val="00811748"/>
    <w:rsid w:val="00812AA1"/>
    <w:rsid w:val="00816A89"/>
    <w:rsid w:val="008239DC"/>
    <w:rsid w:val="00825FED"/>
    <w:rsid w:val="008348F0"/>
    <w:rsid w:val="00837E87"/>
    <w:rsid w:val="008418A9"/>
    <w:rsid w:val="00842B58"/>
    <w:rsid w:val="00881CE4"/>
    <w:rsid w:val="0088252D"/>
    <w:rsid w:val="00883B58"/>
    <w:rsid w:val="00894277"/>
    <w:rsid w:val="008979A8"/>
    <w:rsid w:val="008A2DD2"/>
    <w:rsid w:val="008A2F1F"/>
    <w:rsid w:val="008B00A4"/>
    <w:rsid w:val="008B17A3"/>
    <w:rsid w:val="008B69E7"/>
    <w:rsid w:val="008C0933"/>
    <w:rsid w:val="008C2B9D"/>
    <w:rsid w:val="008C4AD6"/>
    <w:rsid w:val="008C61DF"/>
    <w:rsid w:val="008D47D2"/>
    <w:rsid w:val="008E0620"/>
    <w:rsid w:val="008E18F0"/>
    <w:rsid w:val="008E419F"/>
    <w:rsid w:val="008E4F64"/>
    <w:rsid w:val="008F5C4A"/>
    <w:rsid w:val="008F62B2"/>
    <w:rsid w:val="008F7E8F"/>
    <w:rsid w:val="0090006E"/>
    <w:rsid w:val="0090240B"/>
    <w:rsid w:val="00902CA3"/>
    <w:rsid w:val="00910E30"/>
    <w:rsid w:val="00913C6B"/>
    <w:rsid w:val="00917626"/>
    <w:rsid w:val="00920E0C"/>
    <w:rsid w:val="00921D5D"/>
    <w:rsid w:val="00922821"/>
    <w:rsid w:val="0092597E"/>
    <w:rsid w:val="0092741D"/>
    <w:rsid w:val="00933B23"/>
    <w:rsid w:val="00940C07"/>
    <w:rsid w:val="009514FF"/>
    <w:rsid w:val="0096025F"/>
    <w:rsid w:val="009636D1"/>
    <w:rsid w:val="009641C8"/>
    <w:rsid w:val="00965F09"/>
    <w:rsid w:val="00967D68"/>
    <w:rsid w:val="009702FB"/>
    <w:rsid w:val="00971B03"/>
    <w:rsid w:val="00974954"/>
    <w:rsid w:val="00974C4D"/>
    <w:rsid w:val="00976928"/>
    <w:rsid w:val="00984FC9"/>
    <w:rsid w:val="00990DDD"/>
    <w:rsid w:val="0099298D"/>
    <w:rsid w:val="00994ADD"/>
    <w:rsid w:val="009A4B90"/>
    <w:rsid w:val="009B2C7A"/>
    <w:rsid w:val="009B3214"/>
    <w:rsid w:val="009B5B08"/>
    <w:rsid w:val="009B75D4"/>
    <w:rsid w:val="009C6382"/>
    <w:rsid w:val="009D1D0D"/>
    <w:rsid w:val="009D4673"/>
    <w:rsid w:val="009E3EB6"/>
    <w:rsid w:val="009F05F8"/>
    <w:rsid w:val="009F7385"/>
    <w:rsid w:val="00A034FC"/>
    <w:rsid w:val="00A151B4"/>
    <w:rsid w:val="00A22969"/>
    <w:rsid w:val="00A23B07"/>
    <w:rsid w:val="00A415D4"/>
    <w:rsid w:val="00A46DA7"/>
    <w:rsid w:val="00A474CD"/>
    <w:rsid w:val="00A53A1B"/>
    <w:rsid w:val="00A66590"/>
    <w:rsid w:val="00A71B57"/>
    <w:rsid w:val="00A7338A"/>
    <w:rsid w:val="00A747F9"/>
    <w:rsid w:val="00A766D3"/>
    <w:rsid w:val="00A81DD1"/>
    <w:rsid w:val="00A84254"/>
    <w:rsid w:val="00A85E8D"/>
    <w:rsid w:val="00A86B14"/>
    <w:rsid w:val="00A8789C"/>
    <w:rsid w:val="00A87E54"/>
    <w:rsid w:val="00A918D5"/>
    <w:rsid w:val="00A92991"/>
    <w:rsid w:val="00A94A6D"/>
    <w:rsid w:val="00A95B3A"/>
    <w:rsid w:val="00AA281E"/>
    <w:rsid w:val="00AA2D25"/>
    <w:rsid w:val="00AA4F25"/>
    <w:rsid w:val="00AB64FE"/>
    <w:rsid w:val="00AB7563"/>
    <w:rsid w:val="00AC0A4A"/>
    <w:rsid w:val="00AC1F9E"/>
    <w:rsid w:val="00AC4DFC"/>
    <w:rsid w:val="00AD1C75"/>
    <w:rsid w:val="00AD5DBA"/>
    <w:rsid w:val="00AE37ED"/>
    <w:rsid w:val="00AE73DD"/>
    <w:rsid w:val="00AF1B43"/>
    <w:rsid w:val="00AF1CA9"/>
    <w:rsid w:val="00AF5823"/>
    <w:rsid w:val="00AF58E8"/>
    <w:rsid w:val="00B022D5"/>
    <w:rsid w:val="00B058D5"/>
    <w:rsid w:val="00B07620"/>
    <w:rsid w:val="00B11DAD"/>
    <w:rsid w:val="00B13FAF"/>
    <w:rsid w:val="00B156D7"/>
    <w:rsid w:val="00B16040"/>
    <w:rsid w:val="00B205E7"/>
    <w:rsid w:val="00B21920"/>
    <w:rsid w:val="00B2468E"/>
    <w:rsid w:val="00B2484E"/>
    <w:rsid w:val="00B32450"/>
    <w:rsid w:val="00B34F49"/>
    <w:rsid w:val="00B40B34"/>
    <w:rsid w:val="00B429A8"/>
    <w:rsid w:val="00B42F5F"/>
    <w:rsid w:val="00B52C24"/>
    <w:rsid w:val="00B53857"/>
    <w:rsid w:val="00B53ECC"/>
    <w:rsid w:val="00B647CE"/>
    <w:rsid w:val="00B67959"/>
    <w:rsid w:val="00B75BF0"/>
    <w:rsid w:val="00B85AEE"/>
    <w:rsid w:val="00B869D6"/>
    <w:rsid w:val="00B86E73"/>
    <w:rsid w:val="00B918C5"/>
    <w:rsid w:val="00BA3305"/>
    <w:rsid w:val="00BA415A"/>
    <w:rsid w:val="00BA6DD5"/>
    <w:rsid w:val="00BB0195"/>
    <w:rsid w:val="00BB5211"/>
    <w:rsid w:val="00BB7F41"/>
    <w:rsid w:val="00BC26FA"/>
    <w:rsid w:val="00BC2CC8"/>
    <w:rsid w:val="00BC3A07"/>
    <w:rsid w:val="00BD0888"/>
    <w:rsid w:val="00BD4407"/>
    <w:rsid w:val="00BF0351"/>
    <w:rsid w:val="00BF2441"/>
    <w:rsid w:val="00BF5630"/>
    <w:rsid w:val="00BF712B"/>
    <w:rsid w:val="00C020BF"/>
    <w:rsid w:val="00C03385"/>
    <w:rsid w:val="00C0477B"/>
    <w:rsid w:val="00C0488E"/>
    <w:rsid w:val="00C10214"/>
    <w:rsid w:val="00C13BC1"/>
    <w:rsid w:val="00C15EDA"/>
    <w:rsid w:val="00C24A9F"/>
    <w:rsid w:val="00C265A8"/>
    <w:rsid w:val="00C33871"/>
    <w:rsid w:val="00C35011"/>
    <w:rsid w:val="00C461B2"/>
    <w:rsid w:val="00C46655"/>
    <w:rsid w:val="00C57469"/>
    <w:rsid w:val="00C630C9"/>
    <w:rsid w:val="00C70E1F"/>
    <w:rsid w:val="00C77ADD"/>
    <w:rsid w:val="00C822FC"/>
    <w:rsid w:val="00C86831"/>
    <w:rsid w:val="00C93AB8"/>
    <w:rsid w:val="00C93F61"/>
    <w:rsid w:val="00C97BFD"/>
    <w:rsid w:val="00CA3593"/>
    <w:rsid w:val="00CA60F4"/>
    <w:rsid w:val="00CB618F"/>
    <w:rsid w:val="00CC35FB"/>
    <w:rsid w:val="00CD0D7C"/>
    <w:rsid w:val="00CD3A05"/>
    <w:rsid w:val="00CE377A"/>
    <w:rsid w:val="00CE4395"/>
    <w:rsid w:val="00CF0A52"/>
    <w:rsid w:val="00CF552D"/>
    <w:rsid w:val="00CF61BE"/>
    <w:rsid w:val="00CF7351"/>
    <w:rsid w:val="00D02478"/>
    <w:rsid w:val="00D054C4"/>
    <w:rsid w:val="00D05638"/>
    <w:rsid w:val="00D05E96"/>
    <w:rsid w:val="00D07AA0"/>
    <w:rsid w:val="00D11B35"/>
    <w:rsid w:val="00D214DE"/>
    <w:rsid w:val="00D260D3"/>
    <w:rsid w:val="00D267D4"/>
    <w:rsid w:val="00D31C77"/>
    <w:rsid w:val="00D32A9F"/>
    <w:rsid w:val="00D37FAB"/>
    <w:rsid w:val="00D432C9"/>
    <w:rsid w:val="00D46637"/>
    <w:rsid w:val="00D50D0C"/>
    <w:rsid w:val="00D50E32"/>
    <w:rsid w:val="00D53B0A"/>
    <w:rsid w:val="00D5602A"/>
    <w:rsid w:val="00D72023"/>
    <w:rsid w:val="00D720AC"/>
    <w:rsid w:val="00D72BC7"/>
    <w:rsid w:val="00D72C41"/>
    <w:rsid w:val="00D83B0F"/>
    <w:rsid w:val="00D86161"/>
    <w:rsid w:val="00D8780D"/>
    <w:rsid w:val="00D87C68"/>
    <w:rsid w:val="00D920DE"/>
    <w:rsid w:val="00D9483B"/>
    <w:rsid w:val="00DA7414"/>
    <w:rsid w:val="00DB019E"/>
    <w:rsid w:val="00DB0440"/>
    <w:rsid w:val="00DB13F1"/>
    <w:rsid w:val="00DB26D3"/>
    <w:rsid w:val="00DB4B05"/>
    <w:rsid w:val="00DC0BA4"/>
    <w:rsid w:val="00DC20A9"/>
    <w:rsid w:val="00DC68EB"/>
    <w:rsid w:val="00DD7280"/>
    <w:rsid w:val="00DE0040"/>
    <w:rsid w:val="00DE4178"/>
    <w:rsid w:val="00DE4B4E"/>
    <w:rsid w:val="00DF6828"/>
    <w:rsid w:val="00E00CA8"/>
    <w:rsid w:val="00E05DEA"/>
    <w:rsid w:val="00E14E75"/>
    <w:rsid w:val="00E24152"/>
    <w:rsid w:val="00E2584C"/>
    <w:rsid w:val="00E33081"/>
    <w:rsid w:val="00E33FE1"/>
    <w:rsid w:val="00E43F4C"/>
    <w:rsid w:val="00E50457"/>
    <w:rsid w:val="00E52221"/>
    <w:rsid w:val="00E54701"/>
    <w:rsid w:val="00E552BA"/>
    <w:rsid w:val="00E7033B"/>
    <w:rsid w:val="00E7088D"/>
    <w:rsid w:val="00E72E90"/>
    <w:rsid w:val="00E85031"/>
    <w:rsid w:val="00E86091"/>
    <w:rsid w:val="00E91E7C"/>
    <w:rsid w:val="00E920C7"/>
    <w:rsid w:val="00E938E7"/>
    <w:rsid w:val="00E96336"/>
    <w:rsid w:val="00EB10FB"/>
    <w:rsid w:val="00EB7058"/>
    <w:rsid w:val="00EC4423"/>
    <w:rsid w:val="00EC7CFD"/>
    <w:rsid w:val="00EC7D50"/>
    <w:rsid w:val="00ED0DBC"/>
    <w:rsid w:val="00ED2CDE"/>
    <w:rsid w:val="00EE2262"/>
    <w:rsid w:val="00EE2C85"/>
    <w:rsid w:val="00EE5C4E"/>
    <w:rsid w:val="00EE7DDF"/>
    <w:rsid w:val="00F035E5"/>
    <w:rsid w:val="00F11507"/>
    <w:rsid w:val="00F13A5C"/>
    <w:rsid w:val="00F14125"/>
    <w:rsid w:val="00F22C5A"/>
    <w:rsid w:val="00F25191"/>
    <w:rsid w:val="00F25799"/>
    <w:rsid w:val="00F30407"/>
    <w:rsid w:val="00F309DE"/>
    <w:rsid w:val="00F31FBC"/>
    <w:rsid w:val="00F363FB"/>
    <w:rsid w:val="00F40850"/>
    <w:rsid w:val="00F40E4C"/>
    <w:rsid w:val="00F40EA8"/>
    <w:rsid w:val="00F40FB5"/>
    <w:rsid w:val="00F41EC2"/>
    <w:rsid w:val="00F4224D"/>
    <w:rsid w:val="00F53215"/>
    <w:rsid w:val="00F6059C"/>
    <w:rsid w:val="00F61611"/>
    <w:rsid w:val="00F64BCD"/>
    <w:rsid w:val="00F74DF7"/>
    <w:rsid w:val="00F8358A"/>
    <w:rsid w:val="00F85608"/>
    <w:rsid w:val="00FA1EB0"/>
    <w:rsid w:val="00FA57DB"/>
    <w:rsid w:val="00FB646A"/>
    <w:rsid w:val="00FC1A01"/>
    <w:rsid w:val="00FC5319"/>
    <w:rsid w:val="00FC7C00"/>
    <w:rsid w:val="00FD083F"/>
    <w:rsid w:val="00FD711C"/>
    <w:rsid w:val="00FE115A"/>
    <w:rsid w:val="00FE2767"/>
    <w:rsid w:val="00FE7238"/>
    <w:rsid w:val="00FE7B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5EE5E4"/>
  <w15:chartTrackingRefBased/>
  <w15:docId w15:val="{C67EF45E-602D-4904-BF1E-096FDFA926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53ECC"/>
    <w:pPr>
      <w:overflowPunct w:val="0"/>
      <w:autoSpaceDE w:val="0"/>
      <w:autoSpaceDN w:val="0"/>
      <w:adjustRightInd w:val="0"/>
      <w:spacing w:after="180" w:line="240" w:lineRule="auto"/>
    </w:pPr>
    <w:rPr>
      <w:rFonts w:ascii="Times New Roman" w:eastAsia="Times New Roman" w:hAnsi="Times New Roman" w:cs="Times New Roman"/>
      <w:sz w:val="21"/>
      <w:szCs w:val="20"/>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B53ECC"/>
    <w:pPr>
      <w:keepNext/>
      <w:keepLines/>
      <w:numPr>
        <w:ilvl w:val="1"/>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Times New Roman"/>
      <w:sz w:val="36"/>
      <w:szCs w:val="20"/>
      <w:lang w:val="en-GB" w:eastAsia="zh-CN"/>
    </w:rPr>
  </w:style>
  <w:style w:type="paragraph" w:styleId="Heading2">
    <w:name w:val="heading 2"/>
    <w:basedOn w:val="Normal"/>
    <w:next w:val="Normal"/>
    <w:link w:val="Heading2Char"/>
    <w:uiPriority w:val="9"/>
    <w:unhideWhenUsed/>
    <w:qFormat/>
    <w:rsid w:val="009B2C7A"/>
    <w:pPr>
      <w:keepNext/>
      <w:keepLines/>
      <w:numPr>
        <w:numId w:val="2"/>
      </w:numPr>
      <w:spacing w:before="40" w:after="120"/>
      <w:outlineLvl w:val="1"/>
    </w:pPr>
    <w:rPr>
      <w:rFonts w:ascii="Arial" w:eastAsiaTheme="majorEastAsia" w:hAnsi="Arial" w:cstheme="majorBidi"/>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basedOn w:val="DefaultParagraphFont"/>
    <w:link w:val="Heading1"/>
    <w:rsid w:val="00B53ECC"/>
    <w:rPr>
      <w:rFonts w:ascii="Arial" w:eastAsia="Times New Roman" w:hAnsi="Arial" w:cs="Times New Roman"/>
      <w:sz w:val="36"/>
      <w:szCs w:val="20"/>
      <w:lang w:val="en-GB" w:eastAsia="zh-CN"/>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basedOn w:val="DefaultParagraphFont"/>
    <w:link w:val="Header"/>
    <w:semiHidden/>
    <w:locked/>
    <w:rsid w:val="00B53ECC"/>
    <w:rPr>
      <w:rFonts w:ascii="Arial" w:eastAsia="Times New Roman" w:hAnsi="Arial" w:cs="Times New Roman"/>
      <w:b/>
      <w:noProof/>
      <w:sz w:val="18"/>
      <w:szCs w:val="20"/>
      <w:lang w:eastAsia="zh-CN"/>
    </w:r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semiHidden/>
    <w:unhideWhenUsed/>
    <w:rsid w:val="00B53ECC"/>
    <w:pPr>
      <w:widowControl w:val="0"/>
      <w:overflowPunct w:val="0"/>
      <w:autoSpaceDE w:val="0"/>
      <w:autoSpaceDN w:val="0"/>
      <w:adjustRightInd w:val="0"/>
      <w:spacing w:after="0" w:line="240" w:lineRule="auto"/>
    </w:pPr>
    <w:rPr>
      <w:rFonts w:ascii="Arial" w:eastAsia="Times New Roman" w:hAnsi="Arial" w:cs="Times New Roman"/>
      <w:b/>
      <w:noProof/>
      <w:sz w:val="18"/>
      <w:szCs w:val="20"/>
      <w:lang w:eastAsia="zh-CN"/>
    </w:rPr>
  </w:style>
  <w:style w:type="character" w:customStyle="1" w:styleId="HeaderChar1">
    <w:name w:val="Header Char1"/>
    <w:basedOn w:val="DefaultParagraphFont"/>
    <w:uiPriority w:val="99"/>
    <w:semiHidden/>
    <w:rsid w:val="00B53ECC"/>
    <w:rPr>
      <w:rFonts w:ascii="Times New Roman" w:eastAsia="Times New Roman" w:hAnsi="Times New Roman" w:cs="Times New Roman"/>
      <w:sz w:val="21"/>
      <w:szCs w:val="20"/>
      <w:lang w:val="en-GB"/>
    </w:rPr>
  </w:style>
  <w:style w:type="paragraph" w:styleId="Caption">
    <w:name w:val="caption"/>
    <w:aliases w:val="cap,cap Char,Caption Char1 Char,cap Char Char1,Caption Char Char1 Char,cap Char2"/>
    <w:basedOn w:val="Normal"/>
    <w:next w:val="Normal"/>
    <w:link w:val="CaptionChar"/>
    <w:autoRedefine/>
    <w:unhideWhenUsed/>
    <w:qFormat/>
    <w:rsid w:val="004E72A9"/>
    <w:pPr>
      <w:keepNext/>
      <w:spacing w:after="200"/>
      <w:jc w:val="center"/>
    </w:pPr>
    <w:rPr>
      <w:iCs/>
      <w:sz w:val="20"/>
      <w:szCs w:val="18"/>
    </w:rPr>
  </w:style>
  <w:style w:type="paragraph" w:customStyle="1" w:styleId="B1">
    <w:name w:val="B1"/>
    <w:basedOn w:val="Normal"/>
    <w:link w:val="B1Char1"/>
    <w:rsid w:val="00B53ECC"/>
    <w:pPr>
      <w:overflowPunct/>
      <w:autoSpaceDE/>
      <w:autoSpaceDN/>
      <w:adjustRightInd/>
      <w:ind w:left="568" w:hanging="284"/>
    </w:pPr>
  </w:style>
  <w:style w:type="paragraph" w:customStyle="1" w:styleId="TAC">
    <w:name w:val="TAC"/>
    <w:basedOn w:val="Normal"/>
    <w:link w:val="TACChar"/>
    <w:rsid w:val="00B53ECC"/>
    <w:pPr>
      <w:keepNext/>
      <w:keepLines/>
      <w:spacing w:after="0"/>
      <w:jc w:val="center"/>
      <w:textAlignment w:val="baseline"/>
    </w:pPr>
    <w:rPr>
      <w:rFonts w:ascii="Arial" w:hAnsi="Arial"/>
      <w:sz w:val="18"/>
      <w:szCs w:val="18"/>
      <w:lang w:eastAsia="x-none"/>
    </w:rPr>
  </w:style>
  <w:style w:type="character" w:customStyle="1" w:styleId="TACChar">
    <w:name w:val="TAC Char"/>
    <w:link w:val="TAC"/>
    <w:rsid w:val="00B53ECC"/>
    <w:rPr>
      <w:rFonts w:ascii="Arial" w:eastAsia="Times New Roman" w:hAnsi="Arial" w:cs="Times New Roman"/>
      <w:sz w:val="18"/>
      <w:szCs w:val="18"/>
      <w:lang w:val="en-GB" w:eastAsia="x-none"/>
    </w:rPr>
  </w:style>
  <w:style w:type="paragraph" w:customStyle="1" w:styleId="TH">
    <w:name w:val="TH"/>
    <w:basedOn w:val="Normal"/>
    <w:link w:val="THChar"/>
    <w:rsid w:val="00B53ECC"/>
    <w:pPr>
      <w:keepNext/>
      <w:keepLines/>
      <w:spacing w:before="60"/>
      <w:jc w:val="center"/>
      <w:textAlignment w:val="baseline"/>
    </w:pPr>
    <w:rPr>
      <w:rFonts w:ascii="Arial" w:hAnsi="Arial"/>
      <w:b/>
      <w:bCs/>
      <w:lang w:eastAsia="x-none"/>
    </w:rPr>
  </w:style>
  <w:style w:type="character" w:customStyle="1" w:styleId="THChar">
    <w:name w:val="TH Char"/>
    <w:link w:val="TH"/>
    <w:rsid w:val="00B53ECC"/>
    <w:rPr>
      <w:rFonts w:ascii="Arial" w:eastAsia="Times New Roman" w:hAnsi="Arial" w:cs="Times New Roman"/>
      <w:b/>
      <w:bCs/>
      <w:sz w:val="21"/>
      <w:szCs w:val="20"/>
      <w:lang w:val="en-GB" w:eastAsia="x-none"/>
    </w:rPr>
  </w:style>
  <w:style w:type="paragraph" w:customStyle="1" w:styleId="TAH">
    <w:name w:val="TAH"/>
    <w:basedOn w:val="TAC"/>
    <w:link w:val="TAHCar"/>
    <w:rsid w:val="00B53ECC"/>
    <w:rPr>
      <w:b/>
      <w:bCs/>
    </w:rPr>
  </w:style>
  <w:style w:type="character" w:customStyle="1" w:styleId="TAHCar">
    <w:name w:val="TAH Car"/>
    <w:link w:val="TAH"/>
    <w:rsid w:val="00B53ECC"/>
    <w:rPr>
      <w:rFonts w:ascii="Arial" w:eastAsia="Times New Roman" w:hAnsi="Arial" w:cs="Times New Roman"/>
      <w:b/>
      <w:bCs/>
      <w:sz w:val="18"/>
      <w:szCs w:val="18"/>
      <w:lang w:val="en-GB" w:eastAsia="x-none"/>
    </w:rPr>
  </w:style>
  <w:style w:type="paragraph" w:customStyle="1" w:styleId="TAN">
    <w:name w:val="TAN"/>
    <w:basedOn w:val="Normal"/>
    <w:link w:val="TANChar"/>
    <w:rsid w:val="00B53ECC"/>
    <w:pPr>
      <w:keepNext/>
      <w:keepLines/>
      <w:spacing w:after="0"/>
      <w:ind w:left="851" w:hanging="851"/>
      <w:textAlignment w:val="baseline"/>
    </w:pPr>
    <w:rPr>
      <w:rFonts w:ascii="Arial" w:hAnsi="Arial"/>
      <w:sz w:val="18"/>
      <w:szCs w:val="18"/>
      <w:lang w:eastAsia="x-none"/>
    </w:rPr>
  </w:style>
  <w:style w:type="character" w:customStyle="1" w:styleId="TANChar">
    <w:name w:val="TAN Char"/>
    <w:link w:val="TAN"/>
    <w:rsid w:val="00B53ECC"/>
    <w:rPr>
      <w:rFonts w:ascii="Arial" w:eastAsia="Times New Roman" w:hAnsi="Arial" w:cs="Times New Roman"/>
      <w:sz w:val="18"/>
      <w:szCs w:val="18"/>
      <w:lang w:val="en-GB" w:eastAsia="x-none"/>
    </w:rPr>
  </w:style>
  <w:style w:type="character" w:styleId="CommentReference">
    <w:name w:val="annotation reference"/>
    <w:basedOn w:val="DefaultParagraphFont"/>
    <w:uiPriority w:val="99"/>
    <w:semiHidden/>
    <w:unhideWhenUsed/>
    <w:rsid w:val="00B53ECC"/>
    <w:rPr>
      <w:sz w:val="16"/>
      <w:szCs w:val="16"/>
    </w:rPr>
  </w:style>
  <w:style w:type="paragraph" w:styleId="CommentText">
    <w:name w:val="annotation text"/>
    <w:basedOn w:val="Normal"/>
    <w:link w:val="CommentTextChar"/>
    <w:uiPriority w:val="99"/>
    <w:semiHidden/>
    <w:unhideWhenUsed/>
    <w:rsid w:val="00B53ECC"/>
  </w:style>
  <w:style w:type="character" w:customStyle="1" w:styleId="CommentTextChar">
    <w:name w:val="Comment Text Char"/>
    <w:basedOn w:val="DefaultParagraphFont"/>
    <w:link w:val="CommentText"/>
    <w:uiPriority w:val="99"/>
    <w:semiHidden/>
    <w:rsid w:val="00B53ECC"/>
    <w:rPr>
      <w:rFonts w:ascii="Times New Roman" w:eastAsia="Times New Roman" w:hAnsi="Times New Roman" w:cs="Times New Roman"/>
      <w:sz w:val="21"/>
      <w:szCs w:val="20"/>
      <w:lang w:val="en-GB"/>
    </w:rPr>
  </w:style>
  <w:style w:type="paragraph" w:styleId="CommentSubject">
    <w:name w:val="annotation subject"/>
    <w:basedOn w:val="CommentText"/>
    <w:next w:val="CommentText"/>
    <w:link w:val="CommentSubjectChar"/>
    <w:uiPriority w:val="99"/>
    <w:semiHidden/>
    <w:unhideWhenUsed/>
    <w:rsid w:val="00B53ECC"/>
    <w:rPr>
      <w:b/>
      <w:bCs/>
    </w:rPr>
  </w:style>
  <w:style w:type="character" w:customStyle="1" w:styleId="CommentSubjectChar">
    <w:name w:val="Comment Subject Char"/>
    <w:basedOn w:val="CommentTextChar"/>
    <w:link w:val="CommentSubject"/>
    <w:uiPriority w:val="99"/>
    <w:semiHidden/>
    <w:rsid w:val="00B53ECC"/>
    <w:rPr>
      <w:rFonts w:ascii="Times New Roman" w:eastAsia="Times New Roman" w:hAnsi="Times New Roman" w:cs="Times New Roman"/>
      <w:b/>
      <w:bCs/>
      <w:sz w:val="21"/>
      <w:szCs w:val="20"/>
      <w:lang w:val="en-GB"/>
    </w:rPr>
  </w:style>
  <w:style w:type="paragraph" w:styleId="BalloonText">
    <w:name w:val="Balloon Text"/>
    <w:basedOn w:val="Normal"/>
    <w:link w:val="BalloonTextChar"/>
    <w:uiPriority w:val="99"/>
    <w:semiHidden/>
    <w:unhideWhenUsed/>
    <w:rsid w:val="00B53EC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53ECC"/>
    <w:rPr>
      <w:rFonts w:ascii="Segoe UI" w:eastAsia="Times New Roman" w:hAnsi="Segoe UI" w:cs="Segoe UI"/>
      <w:sz w:val="18"/>
      <w:szCs w:val="18"/>
      <w:lang w:val="en-GB"/>
    </w:rPr>
  </w:style>
  <w:style w:type="character" w:customStyle="1" w:styleId="CaptionChar">
    <w:name w:val="Caption Char"/>
    <w:aliases w:val="cap Char1,cap Char Char,Caption Char1 Char Char,cap Char Char1 Char,Caption Char Char1 Char Char,cap Char2 Char"/>
    <w:link w:val="Caption"/>
    <w:locked/>
    <w:rsid w:val="004E72A9"/>
    <w:rPr>
      <w:rFonts w:ascii="Times New Roman" w:eastAsia="Times New Roman" w:hAnsi="Times New Roman" w:cs="Times New Roman"/>
      <w:iCs/>
      <w:sz w:val="20"/>
      <w:szCs w:val="18"/>
      <w:lang w:val="en-GB"/>
    </w:rPr>
  </w:style>
  <w:style w:type="paragraph" w:styleId="ListParagraph">
    <w:name w:val="List Paragraph"/>
    <w:basedOn w:val="Normal"/>
    <w:uiPriority w:val="34"/>
    <w:qFormat/>
    <w:rsid w:val="00B53ECC"/>
    <w:pPr>
      <w:ind w:left="720"/>
      <w:contextualSpacing/>
    </w:pPr>
  </w:style>
  <w:style w:type="character" w:customStyle="1" w:styleId="Heading2Char">
    <w:name w:val="Heading 2 Char"/>
    <w:basedOn w:val="DefaultParagraphFont"/>
    <w:link w:val="Heading2"/>
    <w:uiPriority w:val="9"/>
    <w:rsid w:val="009B2C7A"/>
    <w:rPr>
      <w:rFonts w:ascii="Arial" w:eastAsiaTheme="majorEastAsia" w:hAnsi="Arial" w:cstheme="majorBidi"/>
      <w:sz w:val="26"/>
      <w:szCs w:val="26"/>
      <w:lang w:val="en-GB"/>
    </w:rPr>
  </w:style>
  <w:style w:type="character" w:customStyle="1" w:styleId="B1Char1">
    <w:name w:val="B1 Char1"/>
    <w:basedOn w:val="DefaultParagraphFont"/>
    <w:link w:val="B1"/>
    <w:rsid w:val="00246635"/>
    <w:rPr>
      <w:rFonts w:ascii="Times New Roman" w:eastAsia="Times New Roman" w:hAnsi="Times New Roman" w:cs="Times New Roman"/>
      <w:sz w:val="21"/>
      <w:szCs w:val="20"/>
      <w:lang w:val="en-GB"/>
    </w:rPr>
  </w:style>
  <w:style w:type="paragraph" w:customStyle="1" w:styleId="CRCoverPage">
    <w:name w:val="CR Cover Page"/>
    <w:rsid w:val="003F5B33"/>
    <w:pPr>
      <w:spacing w:after="120" w:line="240" w:lineRule="auto"/>
    </w:pPr>
    <w:rPr>
      <w:rFonts w:ascii="Arial" w:eastAsia="Times New Roman" w:hAnsi="Arial" w:cs="Times New Roman"/>
      <w:sz w:val="20"/>
      <w:szCs w:val="20"/>
      <w:lang w:val="en-GB"/>
    </w:rPr>
  </w:style>
  <w:style w:type="character" w:styleId="Hyperlink">
    <w:name w:val="Hyperlink"/>
    <w:unhideWhenUsed/>
    <w:rsid w:val="00150CD6"/>
    <w:rPr>
      <w:rFonts w:ascii="Arial" w:hAnsi="Arial"/>
      <w:color w:val="124191"/>
      <w:u w:val="single"/>
    </w:rPr>
  </w:style>
  <w:style w:type="paragraph" w:customStyle="1" w:styleId="11BodyText">
    <w:name w:val="11 BodyText"/>
    <w:basedOn w:val="Normal"/>
    <w:link w:val="11BodyTextChar"/>
    <w:rsid w:val="00150CD6"/>
    <w:pPr>
      <w:overflowPunct/>
      <w:autoSpaceDE/>
      <w:autoSpaceDN/>
      <w:adjustRightInd/>
      <w:spacing w:after="220"/>
      <w:ind w:left="1298"/>
    </w:pPr>
    <w:rPr>
      <w:rFonts w:ascii="Arial" w:hAnsi="Arial"/>
      <w:sz w:val="20"/>
      <w:lang w:val="en-US" w:eastAsia="x-none"/>
    </w:rPr>
  </w:style>
  <w:style w:type="character" w:customStyle="1" w:styleId="11BodyTextChar">
    <w:name w:val="11 BodyText Char"/>
    <w:link w:val="11BodyText"/>
    <w:rsid w:val="00150CD6"/>
    <w:rPr>
      <w:rFonts w:ascii="Arial" w:eastAsia="Times New Roman" w:hAnsi="Arial" w:cs="Times New Roman"/>
      <w:sz w:val="20"/>
      <w:szCs w:val="20"/>
      <w:lang w:eastAsia="x-none"/>
    </w:rPr>
  </w:style>
  <w:style w:type="paragraph" w:styleId="NormalWeb">
    <w:name w:val="Normal (Web)"/>
    <w:basedOn w:val="Normal"/>
    <w:uiPriority w:val="99"/>
    <w:semiHidden/>
    <w:unhideWhenUsed/>
    <w:rsid w:val="008E0620"/>
    <w:pPr>
      <w:overflowPunct/>
      <w:autoSpaceDE/>
      <w:autoSpaceDN/>
      <w:adjustRightInd/>
      <w:spacing w:before="100" w:beforeAutospacing="1" w:after="100" w:afterAutospacing="1"/>
    </w:pPr>
    <w:rPr>
      <w:sz w:val="24"/>
      <w:szCs w:val="24"/>
      <w:lang w:val="en-US"/>
    </w:rPr>
  </w:style>
  <w:style w:type="character" w:customStyle="1" w:styleId="B1Char">
    <w:name w:val="B1 Char"/>
    <w:rsid w:val="00F85608"/>
    <w:rPr>
      <w:rFonts w:ascii="Times New Roman" w:hAnsi="Times New Roman"/>
      <w:lang w:val="en-GB"/>
    </w:rPr>
  </w:style>
  <w:style w:type="table" w:styleId="TableGrid">
    <w:name w:val="Table Grid"/>
    <w:basedOn w:val="TableNormal"/>
    <w:uiPriority w:val="39"/>
    <w:rsid w:val="0054782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link w:val="B2Char"/>
    <w:rsid w:val="004506D5"/>
    <w:pPr>
      <w:overflowPunct/>
      <w:autoSpaceDE/>
      <w:autoSpaceDN/>
      <w:adjustRightInd/>
      <w:ind w:left="851" w:hanging="284"/>
      <w:contextualSpacing w:val="0"/>
    </w:pPr>
    <w:rPr>
      <w:rFonts w:eastAsia="SimSun"/>
      <w:sz w:val="20"/>
    </w:rPr>
  </w:style>
  <w:style w:type="character" w:customStyle="1" w:styleId="B2Char">
    <w:name w:val="B2 Char"/>
    <w:link w:val="B2"/>
    <w:rsid w:val="004506D5"/>
    <w:rPr>
      <w:rFonts w:ascii="Times New Roman" w:eastAsia="SimSun" w:hAnsi="Times New Roman" w:cs="Times New Roman"/>
      <w:sz w:val="20"/>
      <w:szCs w:val="20"/>
      <w:lang w:val="en-GB"/>
    </w:rPr>
  </w:style>
  <w:style w:type="paragraph" w:styleId="List2">
    <w:name w:val="List 2"/>
    <w:basedOn w:val="Normal"/>
    <w:uiPriority w:val="99"/>
    <w:semiHidden/>
    <w:unhideWhenUsed/>
    <w:rsid w:val="004506D5"/>
    <w:pPr>
      <w:ind w:left="566"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57157">
      <w:bodyDiv w:val="1"/>
      <w:marLeft w:val="0"/>
      <w:marRight w:val="0"/>
      <w:marTop w:val="0"/>
      <w:marBottom w:val="0"/>
      <w:divBdr>
        <w:top w:val="none" w:sz="0" w:space="0" w:color="auto"/>
        <w:left w:val="none" w:sz="0" w:space="0" w:color="auto"/>
        <w:bottom w:val="none" w:sz="0" w:space="0" w:color="auto"/>
        <w:right w:val="none" w:sz="0" w:space="0" w:color="auto"/>
      </w:divBdr>
      <w:divsChild>
        <w:div w:id="559484685">
          <w:marLeft w:val="720"/>
          <w:marRight w:val="0"/>
          <w:marTop w:val="0"/>
          <w:marBottom w:val="120"/>
          <w:divBdr>
            <w:top w:val="none" w:sz="0" w:space="0" w:color="auto"/>
            <w:left w:val="none" w:sz="0" w:space="0" w:color="auto"/>
            <w:bottom w:val="none" w:sz="0" w:space="0" w:color="auto"/>
            <w:right w:val="none" w:sz="0" w:space="0" w:color="auto"/>
          </w:divBdr>
        </w:div>
        <w:div w:id="1241326866">
          <w:marLeft w:val="1080"/>
          <w:marRight w:val="0"/>
          <w:marTop w:val="0"/>
          <w:marBottom w:val="120"/>
          <w:divBdr>
            <w:top w:val="none" w:sz="0" w:space="0" w:color="auto"/>
            <w:left w:val="none" w:sz="0" w:space="0" w:color="auto"/>
            <w:bottom w:val="none" w:sz="0" w:space="0" w:color="auto"/>
            <w:right w:val="none" w:sz="0" w:space="0" w:color="auto"/>
          </w:divBdr>
        </w:div>
        <w:div w:id="650062529">
          <w:marLeft w:val="720"/>
          <w:marRight w:val="0"/>
          <w:marTop w:val="0"/>
          <w:marBottom w:val="120"/>
          <w:divBdr>
            <w:top w:val="none" w:sz="0" w:space="0" w:color="auto"/>
            <w:left w:val="none" w:sz="0" w:space="0" w:color="auto"/>
            <w:bottom w:val="none" w:sz="0" w:space="0" w:color="auto"/>
            <w:right w:val="none" w:sz="0" w:space="0" w:color="auto"/>
          </w:divBdr>
        </w:div>
        <w:div w:id="1078481079">
          <w:marLeft w:val="1080"/>
          <w:marRight w:val="0"/>
          <w:marTop w:val="0"/>
          <w:marBottom w:val="120"/>
          <w:divBdr>
            <w:top w:val="none" w:sz="0" w:space="0" w:color="auto"/>
            <w:left w:val="none" w:sz="0" w:space="0" w:color="auto"/>
            <w:bottom w:val="none" w:sz="0" w:space="0" w:color="auto"/>
            <w:right w:val="none" w:sz="0" w:space="0" w:color="auto"/>
          </w:divBdr>
        </w:div>
        <w:div w:id="439951422">
          <w:marLeft w:val="1080"/>
          <w:marRight w:val="0"/>
          <w:marTop w:val="0"/>
          <w:marBottom w:val="120"/>
          <w:divBdr>
            <w:top w:val="none" w:sz="0" w:space="0" w:color="auto"/>
            <w:left w:val="none" w:sz="0" w:space="0" w:color="auto"/>
            <w:bottom w:val="none" w:sz="0" w:space="0" w:color="auto"/>
            <w:right w:val="none" w:sz="0" w:space="0" w:color="auto"/>
          </w:divBdr>
        </w:div>
        <w:div w:id="997733416">
          <w:marLeft w:val="1080"/>
          <w:marRight w:val="0"/>
          <w:marTop w:val="0"/>
          <w:marBottom w:val="120"/>
          <w:divBdr>
            <w:top w:val="none" w:sz="0" w:space="0" w:color="auto"/>
            <w:left w:val="none" w:sz="0" w:space="0" w:color="auto"/>
            <w:bottom w:val="none" w:sz="0" w:space="0" w:color="auto"/>
            <w:right w:val="none" w:sz="0" w:space="0" w:color="auto"/>
          </w:divBdr>
        </w:div>
      </w:divsChild>
    </w:div>
    <w:div w:id="17855416">
      <w:bodyDiv w:val="1"/>
      <w:marLeft w:val="0"/>
      <w:marRight w:val="0"/>
      <w:marTop w:val="0"/>
      <w:marBottom w:val="0"/>
      <w:divBdr>
        <w:top w:val="none" w:sz="0" w:space="0" w:color="auto"/>
        <w:left w:val="none" w:sz="0" w:space="0" w:color="auto"/>
        <w:bottom w:val="none" w:sz="0" w:space="0" w:color="auto"/>
        <w:right w:val="none" w:sz="0" w:space="0" w:color="auto"/>
      </w:divBdr>
      <w:divsChild>
        <w:div w:id="1815180069">
          <w:marLeft w:val="547"/>
          <w:marRight w:val="0"/>
          <w:marTop w:val="134"/>
          <w:marBottom w:val="0"/>
          <w:divBdr>
            <w:top w:val="none" w:sz="0" w:space="0" w:color="auto"/>
            <w:left w:val="none" w:sz="0" w:space="0" w:color="auto"/>
            <w:bottom w:val="none" w:sz="0" w:space="0" w:color="auto"/>
            <w:right w:val="none" w:sz="0" w:space="0" w:color="auto"/>
          </w:divBdr>
        </w:div>
        <w:div w:id="657418352">
          <w:marLeft w:val="547"/>
          <w:marRight w:val="0"/>
          <w:marTop w:val="134"/>
          <w:marBottom w:val="0"/>
          <w:divBdr>
            <w:top w:val="none" w:sz="0" w:space="0" w:color="auto"/>
            <w:left w:val="none" w:sz="0" w:space="0" w:color="auto"/>
            <w:bottom w:val="none" w:sz="0" w:space="0" w:color="auto"/>
            <w:right w:val="none" w:sz="0" w:space="0" w:color="auto"/>
          </w:divBdr>
        </w:div>
        <w:div w:id="756251406">
          <w:marLeft w:val="547"/>
          <w:marRight w:val="0"/>
          <w:marTop w:val="134"/>
          <w:marBottom w:val="0"/>
          <w:divBdr>
            <w:top w:val="none" w:sz="0" w:space="0" w:color="auto"/>
            <w:left w:val="none" w:sz="0" w:space="0" w:color="auto"/>
            <w:bottom w:val="none" w:sz="0" w:space="0" w:color="auto"/>
            <w:right w:val="none" w:sz="0" w:space="0" w:color="auto"/>
          </w:divBdr>
        </w:div>
      </w:divsChild>
    </w:div>
    <w:div w:id="29496992">
      <w:bodyDiv w:val="1"/>
      <w:marLeft w:val="0"/>
      <w:marRight w:val="0"/>
      <w:marTop w:val="0"/>
      <w:marBottom w:val="0"/>
      <w:divBdr>
        <w:top w:val="none" w:sz="0" w:space="0" w:color="auto"/>
        <w:left w:val="none" w:sz="0" w:space="0" w:color="auto"/>
        <w:bottom w:val="none" w:sz="0" w:space="0" w:color="auto"/>
        <w:right w:val="none" w:sz="0" w:space="0" w:color="auto"/>
      </w:divBdr>
    </w:div>
    <w:div w:id="59377397">
      <w:bodyDiv w:val="1"/>
      <w:marLeft w:val="0"/>
      <w:marRight w:val="0"/>
      <w:marTop w:val="0"/>
      <w:marBottom w:val="0"/>
      <w:divBdr>
        <w:top w:val="none" w:sz="0" w:space="0" w:color="auto"/>
        <w:left w:val="none" w:sz="0" w:space="0" w:color="auto"/>
        <w:bottom w:val="none" w:sz="0" w:space="0" w:color="auto"/>
        <w:right w:val="none" w:sz="0" w:space="0" w:color="auto"/>
      </w:divBdr>
    </w:div>
    <w:div w:id="71319370">
      <w:bodyDiv w:val="1"/>
      <w:marLeft w:val="0"/>
      <w:marRight w:val="0"/>
      <w:marTop w:val="0"/>
      <w:marBottom w:val="0"/>
      <w:divBdr>
        <w:top w:val="none" w:sz="0" w:space="0" w:color="auto"/>
        <w:left w:val="none" w:sz="0" w:space="0" w:color="auto"/>
        <w:bottom w:val="none" w:sz="0" w:space="0" w:color="auto"/>
        <w:right w:val="none" w:sz="0" w:space="0" w:color="auto"/>
      </w:divBdr>
    </w:div>
    <w:div w:id="128010876">
      <w:bodyDiv w:val="1"/>
      <w:marLeft w:val="0"/>
      <w:marRight w:val="0"/>
      <w:marTop w:val="0"/>
      <w:marBottom w:val="0"/>
      <w:divBdr>
        <w:top w:val="none" w:sz="0" w:space="0" w:color="auto"/>
        <w:left w:val="none" w:sz="0" w:space="0" w:color="auto"/>
        <w:bottom w:val="none" w:sz="0" w:space="0" w:color="auto"/>
        <w:right w:val="none" w:sz="0" w:space="0" w:color="auto"/>
      </w:divBdr>
    </w:div>
    <w:div w:id="147285997">
      <w:bodyDiv w:val="1"/>
      <w:marLeft w:val="0"/>
      <w:marRight w:val="0"/>
      <w:marTop w:val="0"/>
      <w:marBottom w:val="0"/>
      <w:divBdr>
        <w:top w:val="none" w:sz="0" w:space="0" w:color="auto"/>
        <w:left w:val="none" w:sz="0" w:space="0" w:color="auto"/>
        <w:bottom w:val="none" w:sz="0" w:space="0" w:color="auto"/>
        <w:right w:val="none" w:sz="0" w:space="0" w:color="auto"/>
      </w:divBdr>
      <w:divsChild>
        <w:div w:id="603196560">
          <w:marLeft w:val="446"/>
          <w:marRight w:val="0"/>
          <w:marTop w:val="67"/>
          <w:marBottom w:val="120"/>
          <w:divBdr>
            <w:top w:val="none" w:sz="0" w:space="0" w:color="auto"/>
            <w:left w:val="none" w:sz="0" w:space="0" w:color="auto"/>
            <w:bottom w:val="none" w:sz="0" w:space="0" w:color="auto"/>
            <w:right w:val="none" w:sz="0" w:space="0" w:color="auto"/>
          </w:divBdr>
        </w:div>
        <w:div w:id="1669361016">
          <w:marLeft w:val="446"/>
          <w:marRight w:val="0"/>
          <w:marTop w:val="67"/>
          <w:marBottom w:val="120"/>
          <w:divBdr>
            <w:top w:val="none" w:sz="0" w:space="0" w:color="auto"/>
            <w:left w:val="none" w:sz="0" w:space="0" w:color="auto"/>
            <w:bottom w:val="none" w:sz="0" w:space="0" w:color="auto"/>
            <w:right w:val="none" w:sz="0" w:space="0" w:color="auto"/>
          </w:divBdr>
        </w:div>
        <w:div w:id="401828124">
          <w:marLeft w:val="1080"/>
          <w:marRight w:val="0"/>
          <w:marTop w:val="53"/>
          <w:marBottom w:val="120"/>
          <w:divBdr>
            <w:top w:val="none" w:sz="0" w:space="0" w:color="auto"/>
            <w:left w:val="none" w:sz="0" w:space="0" w:color="auto"/>
            <w:bottom w:val="none" w:sz="0" w:space="0" w:color="auto"/>
            <w:right w:val="none" w:sz="0" w:space="0" w:color="auto"/>
          </w:divBdr>
        </w:div>
        <w:div w:id="807556156">
          <w:marLeft w:val="446"/>
          <w:marRight w:val="0"/>
          <w:marTop w:val="67"/>
          <w:marBottom w:val="120"/>
          <w:divBdr>
            <w:top w:val="none" w:sz="0" w:space="0" w:color="auto"/>
            <w:left w:val="none" w:sz="0" w:space="0" w:color="auto"/>
            <w:bottom w:val="none" w:sz="0" w:space="0" w:color="auto"/>
            <w:right w:val="none" w:sz="0" w:space="0" w:color="auto"/>
          </w:divBdr>
        </w:div>
        <w:div w:id="2034727185">
          <w:marLeft w:val="1080"/>
          <w:marRight w:val="0"/>
          <w:marTop w:val="53"/>
          <w:marBottom w:val="120"/>
          <w:divBdr>
            <w:top w:val="none" w:sz="0" w:space="0" w:color="auto"/>
            <w:left w:val="none" w:sz="0" w:space="0" w:color="auto"/>
            <w:bottom w:val="none" w:sz="0" w:space="0" w:color="auto"/>
            <w:right w:val="none" w:sz="0" w:space="0" w:color="auto"/>
          </w:divBdr>
        </w:div>
        <w:div w:id="1277450480">
          <w:marLeft w:val="446"/>
          <w:marRight w:val="0"/>
          <w:marTop w:val="67"/>
          <w:marBottom w:val="120"/>
          <w:divBdr>
            <w:top w:val="none" w:sz="0" w:space="0" w:color="auto"/>
            <w:left w:val="none" w:sz="0" w:space="0" w:color="auto"/>
            <w:bottom w:val="none" w:sz="0" w:space="0" w:color="auto"/>
            <w:right w:val="none" w:sz="0" w:space="0" w:color="auto"/>
          </w:divBdr>
        </w:div>
      </w:divsChild>
    </w:div>
    <w:div w:id="185607157">
      <w:bodyDiv w:val="1"/>
      <w:marLeft w:val="0"/>
      <w:marRight w:val="0"/>
      <w:marTop w:val="0"/>
      <w:marBottom w:val="0"/>
      <w:divBdr>
        <w:top w:val="none" w:sz="0" w:space="0" w:color="auto"/>
        <w:left w:val="none" w:sz="0" w:space="0" w:color="auto"/>
        <w:bottom w:val="none" w:sz="0" w:space="0" w:color="auto"/>
        <w:right w:val="none" w:sz="0" w:space="0" w:color="auto"/>
      </w:divBdr>
    </w:div>
    <w:div w:id="233853832">
      <w:bodyDiv w:val="1"/>
      <w:marLeft w:val="0"/>
      <w:marRight w:val="0"/>
      <w:marTop w:val="0"/>
      <w:marBottom w:val="0"/>
      <w:divBdr>
        <w:top w:val="none" w:sz="0" w:space="0" w:color="auto"/>
        <w:left w:val="none" w:sz="0" w:space="0" w:color="auto"/>
        <w:bottom w:val="none" w:sz="0" w:space="0" w:color="auto"/>
        <w:right w:val="none" w:sz="0" w:space="0" w:color="auto"/>
      </w:divBdr>
      <w:divsChild>
        <w:div w:id="48919295">
          <w:marLeft w:val="1166"/>
          <w:marRight w:val="0"/>
          <w:marTop w:val="110"/>
          <w:marBottom w:val="0"/>
          <w:divBdr>
            <w:top w:val="none" w:sz="0" w:space="0" w:color="auto"/>
            <w:left w:val="none" w:sz="0" w:space="0" w:color="auto"/>
            <w:bottom w:val="none" w:sz="0" w:space="0" w:color="auto"/>
            <w:right w:val="none" w:sz="0" w:space="0" w:color="auto"/>
          </w:divBdr>
        </w:div>
        <w:div w:id="1945575827">
          <w:marLeft w:val="1800"/>
          <w:marRight w:val="0"/>
          <w:marTop w:val="96"/>
          <w:marBottom w:val="0"/>
          <w:divBdr>
            <w:top w:val="none" w:sz="0" w:space="0" w:color="auto"/>
            <w:left w:val="none" w:sz="0" w:space="0" w:color="auto"/>
            <w:bottom w:val="none" w:sz="0" w:space="0" w:color="auto"/>
            <w:right w:val="none" w:sz="0" w:space="0" w:color="auto"/>
          </w:divBdr>
        </w:div>
      </w:divsChild>
    </w:div>
    <w:div w:id="296379805">
      <w:bodyDiv w:val="1"/>
      <w:marLeft w:val="0"/>
      <w:marRight w:val="0"/>
      <w:marTop w:val="0"/>
      <w:marBottom w:val="0"/>
      <w:divBdr>
        <w:top w:val="none" w:sz="0" w:space="0" w:color="auto"/>
        <w:left w:val="none" w:sz="0" w:space="0" w:color="auto"/>
        <w:bottom w:val="none" w:sz="0" w:space="0" w:color="auto"/>
        <w:right w:val="none" w:sz="0" w:space="0" w:color="auto"/>
      </w:divBdr>
      <w:divsChild>
        <w:div w:id="1975404020">
          <w:marLeft w:val="547"/>
          <w:marRight w:val="0"/>
          <w:marTop w:val="154"/>
          <w:marBottom w:val="0"/>
          <w:divBdr>
            <w:top w:val="none" w:sz="0" w:space="0" w:color="auto"/>
            <w:left w:val="none" w:sz="0" w:space="0" w:color="auto"/>
            <w:bottom w:val="none" w:sz="0" w:space="0" w:color="auto"/>
            <w:right w:val="none" w:sz="0" w:space="0" w:color="auto"/>
          </w:divBdr>
        </w:div>
        <w:div w:id="121659589">
          <w:marLeft w:val="547"/>
          <w:marRight w:val="0"/>
          <w:marTop w:val="154"/>
          <w:marBottom w:val="0"/>
          <w:divBdr>
            <w:top w:val="none" w:sz="0" w:space="0" w:color="auto"/>
            <w:left w:val="none" w:sz="0" w:space="0" w:color="auto"/>
            <w:bottom w:val="none" w:sz="0" w:space="0" w:color="auto"/>
            <w:right w:val="none" w:sz="0" w:space="0" w:color="auto"/>
          </w:divBdr>
        </w:div>
      </w:divsChild>
    </w:div>
    <w:div w:id="349576061">
      <w:bodyDiv w:val="1"/>
      <w:marLeft w:val="0"/>
      <w:marRight w:val="0"/>
      <w:marTop w:val="0"/>
      <w:marBottom w:val="0"/>
      <w:divBdr>
        <w:top w:val="none" w:sz="0" w:space="0" w:color="auto"/>
        <w:left w:val="none" w:sz="0" w:space="0" w:color="auto"/>
        <w:bottom w:val="none" w:sz="0" w:space="0" w:color="auto"/>
        <w:right w:val="none" w:sz="0" w:space="0" w:color="auto"/>
      </w:divBdr>
      <w:divsChild>
        <w:div w:id="2128422895">
          <w:marLeft w:val="547"/>
          <w:marRight w:val="0"/>
          <w:marTop w:val="154"/>
          <w:marBottom w:val="0"/>
          <w:divBdr>
            <w:top w:val="none" w:sz="0" w:space="0" w:color="auto"/>
            <w:left w:val="none" w:sz="0" w:space="0" w:color="auto"/>
            <w:bottom w:val="none" w:sz="0" w:space="0" w:color="auto"/>
            <w:right w:val="none" w:sz="0" w:space="0" w:color="auto"/>
          </w:divBdr>
        </w:div>
        <w:div w:id="775835474">
          <w:marLeft w:val="547"/>
          <w:marRight w:val="0"/>
          <w:marTop w:val="154"/>
          <w:marBottom w:val="0"/>
          <w:divBdr>
            <w:top w:val="none" w:sz="0" w:space="0" w:color="auto"/>
            <w:left w:val="none" w:sz="0" w:space="0" w:color="auto"/>
            <w:bottom w:val="none" w:sz="0" w:space="0" w:color="auto"/>
            <w:right w:val="none" w:sz="0" w:space="0" w:color="auto"/>
          </w:divBdr>
        </w:div>
      </w:divsChild>
    </w:div>
    <w:div w:id="369497234">
      <w:bodyDiv w:val="1"/>
      <w:marLeft w:val="0"/>
      <w:marRight w:val="0"/>
      <w:marTop w:val="0"/>
      <w:marBottom w:val="0"/>
      <w:divBdr>
        <w:top w:val="none" w:sz="0" w:space="0" w:color="auto"/>
        <w:left w:val="none" w:sz="0" w:space="0" w:color="auto"/>
        <w:bottom w:val="none" w:sz="0" w:space="0" w:color="auto"/>
        <w:right w:val="none" w:sz="0" w:space="0" w:color="auto"/>
      </w:divBdr>
      <w:divsChild>
        <w:div w:id="1281379988">
          <w:marLeft w:val="1166"/>
          <w:marRight w:val="0"/>
          <w:marTop w:val="115"/>
          <w:marBottom w:val="0"/>
          <w:divBdr>
            <w:top w:val="none" w:sz="0" w:space="0" w:color="auto"/>
            <w:left w:val="none" w:sz="0" w:space="0" w:color="auto"/>
            <w:bottom w:val="none" w:sz="0" w:space="0" w:color="auto"/>
            <w:right w:val="none" w:sz="0" w:space="0" w:color="auto"/>
          </w:divBdr>
        </w:div>
        <w:div w:id="213734067">
          <w:marLeft w:val="1800"/>
          <w:marRight w:val="0"/>
          <w:marTop w:val="96"/>
          <w:marBottom w:val="0"/>
          <w:divBdr>
            <w:top w:val="none" w:sz="0" w:space="0" w:color="auto"/>
            <w:left w:val="none" w:sz="0" w:space="0" w:color="auto"/>
            <w:bottom w:val="none" w:sz="0" w:space="0" w:color="auto"/>
            <w:right w:val="none" w:sz="0" w:space="0" w:color="auto"/>
          </w:divBdr>
        </w:div>
        <w:div w:id="455561099">
          <w:marLeft w:val="1800"/>
          <w:marRight w:val="0"/>
          <w:marTop w:val="96"/>
          <w:marBottom w:val="0"/>
          <w:divBdr>
            <w:top w:val="none" w:sz="0" w:space="0" w:color="auto"/>
            <w:left w:val="none" w:sz="0" w:space="0" w:color="auto"/>
            <w:bottom w:val="none" w:sz="0" w:space="0" w:color="auto"/>
            <w:right w:val="none" w:sz="0" w:space="0" w:color="auto"/>
          </w:divBdr>
        </w:div>
      </w:divsChild>
    </w:div>
    <w:div w:id="427820173">
      <w:bodyDiv w:val="1"/>
      <w:marLeft w:val="0"/>
      <w:marRight w:val="0"/>
      <w:marTop w:val="0"/>
      <w:marBottom w:val="0"/>
      <w:divBdr>
        <w:top w:val="none" w:sz="0" w:space="0" w:color="auto"/>
        <w:left w:val="none" w:sz="0" w:space="0" w:color="auto"/>
        <w:bottom w:val="none" w:sz="0" w:space="0" w:color="auto"/>
        <w:right w:val="none" w:sz="0" w:space="0" w:color="auto"/>
      </w:divBdr>
      <w:divsChild>
        <w:div w:id="1362442021">
          <w:marLeft w:val="1166"/>
          <w:marRight w:val="0"/>
          <w:marTop w:val="115"/>
          <w:marBottom w:val="0"/>
          <w:divBdr>
            <w:top w:val="none" w:sz="0" w:space="0" w:color="auto"/>
            <w:left w:val="none" w:sz="0" w:space="0" w:color="auto"/>
            <w:bottom w:val="none" w:sz="0" w:space="0" w:color="auto"/>
            <w:right w:val="none" w:sz="0" w:space="0" w:color="auto"/>
          </w:divBdr>
        </w:div>
      </w:divsChild>
    </w:div>
    <w:div w:id="485056474">
      <w:bodyDiv w:val="1"/>
      <w:marLeft w:val="0"/>
      <w:marRight w:val="0"/>
      <w:marTop w:val="0"/>
      <w:marBottom w:val="0"/>
      <w:divBdr>
        <w:top w:val="none" w:sz="0" w:space="0" w:color="auto"/>
        <w:left w:val="none" w:sz="0" w:space="0" w:color="auto"/>
        <w:bottom w:val="none" w:sz="0" w:space="0" w:color="auto"/>
        <w:right w:val="none" w:sz="0" w:space="0" w:color="auto"/>
      </w:divBdr>
    </w:div>
    <w:div w:id="500464948">
      <w:bodyDiv w:val="1"/>
      <w:marLeft w:val="0"/>
      <w:marRight w:val="0"/>
      <w:marTop w:val="0"/>
      <w:marBottom w:val="0"/>
      <w:divBdr>
        <w:top w:val="none" w:sz="0" w:space="0" w:color="auto"/>
        <w:left w:val="none" w:sz="0" w:space="0" w:color="auto"/>
        <w:bottom w:val="none" w:sz="0" w:space="0" w:color="auto"/>
        <w:right w:val="none" w:sz="0" w:space="0" w:color="auto"/>
      </w:divBdr>
      <w:divsChild>
        <w:div w:id="359622218">
          <w:marLeft w:val="547"/>
          <w:marRight w:val="0"/>
          <w:marTop w:val="115"/>
          <w:marBottom w:val="0"/>
          <w:divBdr>
            <w:top w:val="none" w:sz="0" w:space="0" w:color="auto"/>
            <w:left w:val="none" w:sz="0" w:space="0" w:color="auto"/>
            <w:bottom w:val="none" w:sz="0" w:space="0" w:color="auto"/>
            <w:right w:val="none" w:sz="0" w:space="0" w:color="auto"/>
          </w:divBdr>
        </w:div>
        <w:div w:id="827139523">
          <w:marLeft w:val="1166"/>
          <w:marRight w:val="0"/>
          <w:marTop w:val="96"/>
          <w:marBottom w:val="0"/>
          <w:divBdr>
            <w:top w:val="none" w:sz="0" w:space="0" w:color="auto"/>
            <w:left w:val="none" w:sz="0" w:space="0" w:color="auto"/>
            <w:bottom w:val="none" w:sz="0" w:space="0" w:color="auto"/>
            <w:right w:val="none" w:sz="0" w:space="0" w:color="auto"/>
          </w:divBdr>
        </w:div>
        <w:div w:id="817184896">
          <w:marLeft w:val="1800"/>
          <w:marRight w:val="0"/>
          <w:marTop w:val="77"/>
          <w:marBottom w:val="0"/>
          <w:divBdr>
            <w:top w:val="none" w:sz="0" w:space="0" w:color="auto"/>
            <w:left w:val="none" w:sz="0" w:space="0" w:color="auto"/>
            <w:bottom w:val="none" w:sz="0" w:space="0" w:color="auto"/>
            <w:right w:val="none" w:sz="0" w:space="0" w:color="auto"/>
          </w:divBdr>
        </w:div>
        <w:div w:id="899561633">
          <w:marLeft w:val="1166"/>
          <w:marRight w:val="0"/>
          <w:marTop w:val="96"/>
          <w:marBottom w:val="0"/>
          <w:divBdr>
            <w:top w:val="none" w:sz="0" w:space="0" w:color="auto"/>
            <w:left w:val="none" w:sz="0" w:space="0" w:color="auto"/>
            <w:bottom w:val="none" w:sz="0" w:space="0" w:color="auto"/>
            <w:right w:val="none" w:sz="0" w:space="0" w:color="auto"/>
          </w:divBdr>
        </w:div>
        <w:div w:id="1138691431">
          <w:marLeft w:val="1267"/>
          <w:marRight w:val="0"/>
          <w:marTop w:val="96"/>
          <w:marBottom w:val="0"/>
          <w:divBdr>
            <w:top w:val="none" w:sz="0" w:space="0" w:color="auto"/>
            <w:left w:val="none" w:sz="0" w:space="0" w:color="auto"/>
            <w:bottom w:val="none" w:sz="0" w:space="0" w:color="auto"/>
            <w:right w:val="none" w:sz="0" w:space="0" w:color="auto"/>
          </w:divBdr>
        </w:div>
        <w:div w:id="437599337">
          <w:marLeft w:val="547"/>
          <w:marRight w:val="0"/>
          <w:marTop w:val="115"/>
          <w:marBottom w:val="0"/>
          <w:divBdr>
            <w:top w:val="none" w:sz="0" w:space="0" w:color="auto"/>
            <w:left w:val="none" w:sz="0" w:space="0" w:color="auto"/>
            <w:bottom w:val="none" w:sz="0" w:space="0" w:color="auto"/>
            <w:right w:val="none" w:sz="0" w:space="0" w:color="auto"/>
          </w:divBdr>
        </w:div>
      </w:divsChild>
    </w:div>
    <w:div w:id="543831244">
      <w:bodyDiv w:val="1"/>
      <w:marLeft w:val="0"/>
      <w:marRight w:val="0"/>
      <w:marTop w:val="0"/>
      <w:marBottom w:val="0"/>
      <w:divBdr>
        <w:top w:val="none" w:sz="0" w:space="0" w:color="auto"/>
        <w:left w:val="none" w:sz="0" w:space="0" w:color="auto"/>
        <w:bottom w:val="none" w:sz="0" w:space="0" w:color="auto"/>
        <w:right w:val="none" w:sz="0" w:space="0" w:color="auto"/>
      </w:divBdr>
      <w:divsChild>
        <w:div w:id="476647477">
          <w:marLeft w:val="547"/>
          <w:marRight w:val="0"/>
          <w:marTop w:val="72"/>
          <w:marBottom w:val="0"/>
          <w:divBdr>
            <w:top w:val="none" w:sz="0" w:space="0" w:color="auto"/>
            <w:left w:val="none" w:sz="0" w:space="0" w:color="auto"/>
            <w:bottom w:val="none" w:sz="0" w:space="0" w:color="auto"/>
            <w:right w:val="none" w:sz="0" w:space="0" w:color="auto"/>
          </w:divBdr>
        </w:div>
        <w:div w:id="1868904550">
          <w:marLeft w:val="1166"/>
          <w:marRight w:val="0"/>
          <w:marTop w:val="62"/>
          <w:marBottom w:val="0"/>
          <w:divBdr>
            <w:top w:val="none" w:sz="0" w:space="0" w:color="auto"/>
            <w:left w:val="none" w:sz="0" w:space="0" w:color="auto"/>
            <w:bottom w:val="none" w:sz="0" w:space="0" w:color="auto"/>
            <w:right w:val="none" w:sz="0" w:space="0" w:color="auto"/>
          </w:divBdr>
        </w:div>
        <w:div w:id="785395624">
          <w:marLeft w:val="1166"/>
          <w:marRight w:val="0"/>
          <w:marTop w:val="62"/>
          <w:marBottom w:val="0"/>
          <w:divBdr>
            <w:top w:val="none" w:sz="0" w:space="0" w:color="auto"/>
            <w:left w:val="none" w:sz="0" w:space="0" w:color="auto"/>
            <w:bottom w:val="none" w:sz="0" w:space="0" w:color="auto"/>
            <w:right w:val="none" w:sz="0" w:space="0" w:color="auto"/>
          </w:divBdr>
        </w:div>
        <w:div w:id="1607232409">
          <w:marLeft w:val="547"/>
          <w:marRight w:val="0"/>
          <w:marTop w:val="62"/>
          <w:marBottom w:val="0"/>
          <w:divBdr>
            <w:top w:val="none" w:sz="0" w:space="0" w:color="auto"/>
            <w:left w:val="none" w:sz="0" w:space="0" w:color="auto"/>
            <w:bottom w:val="none" w:sz="0" w:space="0" w:color="auto"/>
            <w:right w:val="none" w:sz="0" w:space="0" w:color="auto"/>
          </w:divBdr>
        </w:div>
        <w:div w:id="741679700">
          <w:marLeft w:val="1166"/>
          <w:marRight w:val="0"/>
          <w:marTop w:val="62"/>
          <w:marBottom w:val="0"/>
          <w:divBdr>
            <w:top w:val="none" w:sz="0" w:space="0" w:color="auto"/>
            <w:left w:val="none" w:sz="0" w:space="0" w:color="auto"/>
            <w:bottom w:val="none" w:sz="0" w:space="0" w:color="auto"/>
            <w:right w:val="none" w:sz="0" w:space="0" w:color="auto"/>
          </w:divBdr>
        </w:div>
        <w:div w:id="13774849">
          <w:marLeft w:val="1166"/>
          <w:marRight w:val="0"/>
          <w:marTop w:val="62"/>
          <w:marBottom w:val="0"/>
          <w:divBdr>
            <w:top w:val="none" w:sz="0" w:space="0" w:color="auto"/>
            <w:left w:val="none" w:sz="0" w:space="0" w:color="auto"/>
            <w:bottom w:val="none" w:sz="0" w:space="0" w:color="auto"/>
            <w:right w:val="none" w:sz="0" w:space="0" w:color="auto"/>
          </w:divBdr>
        </w:div>
        <w:div w:id="1848981968">
          <w:marLeft w:val="547"/>
          <w:marRight w:val="0"/>
          <w:marTop w:val="72"/>
          <w:marBottom w:val="0"/>
          <w:divBdr>
            <w:top w:val="none" w:sz="0" w:space="0" w:color="auto"/>
            <w:left w:val="none" w:sz="0" w:space="0" w:color="auto"/>
            <w:bottom w:val="none" w:sz="0" w:space="0" w:color="auto"/>
            <w:right w:val="none" w:sz="0" w:space="0" w:color="auto"/>
          </w:divBdr>
        </w:div>
        <w:div w:id="2029212983">
          <w:marLeft w:val="1166"/>
          <w:marRight w:val="0"/>
          <w:marTop w:val="67"/>
          <w:marBottom w:val="0"/>
          <w:divBdr>
            <w:top w:val="none" w:sz="0" w:space="0" w:color="auto"/>
            <w:left w:val="none" w:sz="0" w:space="0" w:color="auto"/>
            <w:bottom w:val="none" w:sz="0" w:space="0" w:color="auto"/>
            <w:right w:val="none" w:sz="0" w:space="0" w:color="auto"/>
          </w:divBdr>
        </w:div>
        <w:div w:id="1005404875">
          <w:marLeft w:val="1166"/>
          <w:marRight w:val="0"/>
          <w:marTop w:val="67"/>
          <w:marBottom w:val="0"/>
          <w:divBdr>
            <w:top w:val="none" w:sz="0" w:space="0" w:color="auto"/>
            <w:left w:val="none" w:sz="0" w:space="0" w:color="auto"/>
            <w:bottom w:val="none" w:sz="0" w:space="0" w:color="auto"/>
            <w:right w:val="none" w:sz="0" w:space="0" w:color="auto"/>
          </w:divBdr>
        </w:div>
        <w:div w:id="341858654">
          <w:marLeft w:val="1166"/>
          <w:marRight w:val="0"/>
          <w:marTop w:val="67"/>
          <w:marBottom w:val="0"/>
          <w:divBdr>
            <w:top w:val="none" w:sz="0" w:space="0" w:color="auto"/>
            <w:left w:val="none" w:sz="0" w:space="0" w:color="auto"/>
            <w:bottom w:val="none" w:sz="0" w:space="0" w:color="auto"/>
            <w:right w:val="none" w:sz="0" w:space="0" w:color="auto"/>
          </w:divBdr>
        </w:div>
        <w:div w:id="1959527761">
          <w:marLeft w:val="547"/>
          <w:marRight w:val="0"/>
          <w:marTop w:val="72"/>
          <w:marBottom w:val="0"/>
          <w:divBdr>
            <w:top w:val="none" w:sz="0" w:space="0" w:color="auto"/>
            <w:left w:val="none" w:sz="0" w:space="0" w:color="auto"/>
            <w:bottom w:val="none" w:sz="0" w:space="0" w:color="auto"/>
            <w:right w:val="none" w:sz="0" w:space="0" w:color="auto"/>
          </w:divBdr>
        </w:div>
        <w:div w:id="28377778">
          <w:marLeft w:val="1166"/>
          <w:marRight w:val="0"/>
          <w:marTop w:val="62"/>
          <w:marBottom w:val="0"/>
          <w:divBdr>
            <w:top w:val="none" w:sz="0" w:space="0" w:color="auto"/>
            <w:left w:val="none" w:sz="0" w:space="0" w:color="auto"/>
            <w:bottom w:val="none" w:sz="0" w:space="0" w:color="auto"/>
            <w:right w:val="none" w:sz="0" w:space="0" w:color="auto"/>
          </w:divBdr>
        </w:div>
        <w:div w:id="2037808035">
          <w:marLeft w:val="1166"/>
          <w:marRight w:val="0"/>
          <w:marTop w:val="62"/>
          <w:marBottom w:val="0"/>
          <w:divBdr>
            <w:top w:val="none" w:sz="0" w:space="0" w:color="auto"/>
            <w:left w:val="none" w:sz="0" w:space="0" w:color="auto"/>
            <w:bottom w:val="none" w:sz="0" w:space="0" w:color="auto"/>
            <w:right w:val="none" w:sz="0" w:space="0" w:color="auto"/>
          </w:divBdr>
        </w:div>
        <w:div w:id="1781097172">
          <w:marLeft w:val="1166"/>
          <w:marRight w:val="0"/>
          <w:marTop w:val="62"/>
          <w:marBottom w:val="0"/>
          <w:divBdr>
            <w:top w:val="none" w:sz="0" w:space="0" w:color="auto"/>
            <w:left w:val="none" w:sz="0" w:space="0" w:color="auto"/>
            <w:bottom w:val="none" w:sz="0" w:space="0" w:color="auto"/>
            <w:right w:val="none" w:sz="0" w:space="0" w:color="auto"/>
          </w:divBdr>
        </w:div>
        <w:div w:id="1344893013">
          <w:marLeft w:val="547"/>
          <w:marRight w:val="0"/>
          <w:marTop w:val="72"/>
          <w:marBottom w:val="0"/>
          <w:divBdr>
            <w:top w:val="none" w:sz="0" w:space="0" w:color="auto"/>
            <w:left w:val="none" w:sz="0" w:space="0" w:color="auto"/>
            <w:bottom w:val="none" w:sz="0" w:space="0" w:color="auto"/>
            <w:right w:val="none" w:sz="0" w:space="0" w:color="auto"/>
          </w:divBdr>
        </w:div>
        <w:div w:id="1671563866">
          <w:marLeft w:val="1166"/>
          <w:marRight w:val="0"/>
          <w:marTop w:val="62"/>
          <w:marBottom w:val="0"/>
          <w:divBdr>
            <w:top w:val="none" w:sz="0" w:space="0" w:color="auto"/>
            <w:left w:val="none" w:sz="0" w:space="0" w:color="auto"/>
            <w:bottom w:val="none" w:sz="0" w:space="0" w:color="auto"/>
            <w:right w:val="none" w:sz="0" w:space="0" w:color="auto"/>
          </w:divBdr>
        </w:div>
        <w:div w:id="1735658194">
          <w:marLeft w:val="547"/>
          <w:marRight w:val="0"/>
          <w:marTop w:val="72"/>
          <w:marBottom w:val="0"/>
          <w:divBdr>
            <w:top w:val="none" w:sz="0" w:space="0" w:color="auto"/>
            <w:left w:val="none" w:sz="0" w:space="0" w:color="auto"/>
            <w:bottom w:val="none" w:sz="0" w:space="0" w:color="auto"/>
            <w:right w:val="none" w:sz="0" w:space="0" w:color="auto"/>
          </w:divBdr>
        </w:div>
      </w:divsChild>
    </w:div>
    <w:div w:id="545877789">
      <w:bodyDiv w:val="1"/>
      <w:marLeft w:val="0"/>
      <w:marRight w:val="0"/>
      <w:marTop w:val="0"/>
      <w:marBottom w:val="0"/>
      <w:divBdr>
        <w:top w:val="none" w:sz="0" w:space="0" w:color="auto"/>
        <w:left w:val="none" w:sz="0" w:space="0" w:color="auto"/>
        <w:bottom w:val="none" w:sz="0" w:space="0" w:color="auto"/>
        <w:right w:val="none" w:sz="0" w:space="0" w:color="auto"/>
      </w:divBdr>
    </w:div>
    <w:div w:id="732897200">
      <w:bodyDiv w:val="1"/>
      <w:marLeft w:val="0"/>
      <w:marRight w:val="0"/>
      <w:marTop w:val="0"/>
      <w:marBottom w:val="0"/>
      <w:divBdr>
        <w:top w:val="none" w:sz="0" w:space="0" w:color="auto"/>
        <w:left w:val="none" w:sz="0" w:space="0" w:color="auto"/>
        <w:bottom w:val="none" w:sz="0" w:space="0" w:color="auto"/>
        <w:right w:val="none" w:sz="0" w:space="0" w:color="auto"/>
      </w:divBdr>
      <w:divsChild>
        <w:div w:id="1372605520">
          <w:marLeft w:val="547"/>
          <w:marRight w:val="0"/>
          <w:marTop w:val="154"/>
          <w:marBottom w:val="0"/>
          <w:divBdr>
            <w:top w:val="none" w:sz="0" w:space="0" w:color="auto"/>
            <w:left w:val="none" w:sz="0" w:space="0" w:color="auto"/>
            <w:bottom w:val="none" w:sz="0" w:space="0" w:color="auto"/>
            <w:right w:val="none" w:sz="0" w:space="0" w:color="auto"/>
          </w:divBdr>
        </w:div>
      </w:divsChild>
    </w:div>
    <w:div w:id="744035393">
      <w:bodyDiv w:val="1"/>
      <w:marLeft w:val="0"/>
      <w:marRight w:val="0"/>
      <w:marTop w:val="0"/>
      <w:marBottom w:val="0"/>
      <w:divBdr>
        <w:top w:val="none" w:sz="0" w:space="0" w:color="auto"/>
        <w:left w:val="none" w:sz="0" w:space="0" w:color="auto"/>
        <w:bottom w:val="none" w:sz="0" w:space="0" w:color="auto"/>
        <w:right w:val="none" w:sz="0" w:space="0" w:color="auto"/>
      </w:divBdr>
    </w:div>
    <w:div w:id="806506050">
      <w:bodyDiv w:val="1"/>
      <w:marLeft w:val="0"/>
      <w:marRight w:val="0"/>
      <w:marTop w:val="0"/>
      <w:marBottom w:val="0"/>
      <w:divBdr>
        <w:top w:val="none" w:sz="0" w:space="0" w:color="auto"/>
        <w:left w:val="none" w:sz="0" w:space="0" w:color="auto"/>
        <w:bottom w:val="none" w:sz="0" w:space="0" w:color="auto"/>
        <w:right w:val="none" w:sz="0" w:space="0" w:color="auto"/>
      </w:divBdr>
      <w:divsChild>
        <w:div w:id="475951943">
          <w:marLeft w:val="1166"/>
          <w:marRight w:val="0"/>
          <w:marTop w:val="115"/>
          <w:marBottom w:val="0"/>
          <w:divBdr>
            <w:top w:val="none" w:sz="0" w:space="0" w:color="auto"/>
            <w:left w:val="none" w:sz="0" w:space="0" w:color="auto"/>
            <w:bottom w:val="none" w:sz="0" w:space="0" w:color="auto"/>
            <w:right w:val="none" w:sz="0" w:space="0" w:color="auto"/>
          </w:divBdr>
        </w:div>
        <w:div w:id="688868423">
          <w:marLeft w:val="1800"/>
          <w:marRight w:val="0"/>
          <w:marTop w:val="96"/>
          <w:marBottom w:val="0"/>
          <w:divBdr>
            <w:top w:val="none" w:sz="0" w:space="0" w:color="auto"/>
            <w:left w:val="none" w:sz="0" w:space="0" w:color="auto"/>
            <w:bottom w:val="none" w:sz="0" w:space="0" w:color="auto"/>
            <w:right w:val="none" w:sz="0" w:space="0" w:color="auto"/>
          </w:divBdr>
        </w:div>
        <w:div w:id="1105228602">
          <w:marLeft w:val="1800"/>
          <w:marRight w:val="0"/>
          <w:marTop w:val="96"/>
          <w:marBottom w:val="0"/>
          <w:divBdr>
            <w:top w:val="none" w:sz="0" w:space="0" w:color="auto"/>
            <w:left w:val="none" w:sz="0" w:space="0" w:color="auto"/>
            <w:bottom w:val="none" w:sz="0" w:space="0" w:color="auto"/>
            <w:right w:val="none" w:sz="0" w:space="0" w:color="auto"/>
          </w:divBdr>
        </w:div>
      </w:divsChild>
    </w:div>
    <w:div w:id="890455769">
      <w:bodyDiv w:val="1"/>
      <w:marLeft w:val="0"/>
      <w:marRight w:val="0"/>
      <w:marTop w:val="0"/>
      <w:marBottom w:val="0"/>
      <w:divBdr>
        <w:top w:val="none" w:sz="0" w:space="0" w:color="auto"/>
        <w:left w:val="none" w:sz="0" w:space="0" w:color="auto"/>
        <w:bottom w:val="none" w:sz="0" w:space="0" w:color="auto"/>
        <w:right w:val="none" w:sz="0" w:space="0" w:color="auto"/>
      </w:divBdr>
      <w:divsChild>
        <w:div w:id="1194345178">
          <w:marLeft w:val="547"/>
          <w:marRight w:val="0"/>
          <w:marTop w:val="154"/>
          <w:marBottom w:val="0"/>
          <w:divBdr>
            <w:top w:val="none" w:sz="0" w:space="0" w:color="auto"/>
            <w:left w:val="none" w:sz="0" w:space="0" w:color="auto"/>
            <w:bottom w:val="none" w:sz="0" w:space="0" w:color="auto"/>
            <w:right w:val="none" w:sz="0" w:space="0" w:color="auto"/>
          </w:divBdr>
        </w:div>
      </w:divsChild>
    </w:div>
    <w:div w:id="966665321">
      <w:bodyDiv w:val="1"/>
      <w:marLeft w:val="0"/>
      <w:marRight w:val="0"/>
      <w:marTop w:val="0"/>
      <w:marBottom w:val="0"/>
      <w:divBdr>
        <w:top w:val="none" w:sz="0" w:space="0" w:color="auto"/>
        <w:left w:val="none" w:sz="0" w:space="0" w:color="auto"/>
        <w:bottom w:val="none" w:sz="0" w:space="0" w:color="auto"/>
        <w:right w:val="none" w:sz="0" w:space="0" w:color="auto"/>
      </w:divBdr>
      <w:divsChild>
        <w:div w:id="1452632512">
          <w:marLeft w:val="547"/>
          <w:marRight w:val="0"/>
          <w:marTop w:val="115"/>
          <w:marBottom w:val="0"/>
          <w:divBdr>
            <w:top w:val="none" w:sz="0" w:space="0" w:color="auto"/>
            <w:left w:val="none" w:sz="0" w:space="0" w:color="auto"/>
            <w:bottom w:val="none" w:sz="0" w:space="0" w:color="auto"/>
            <w:right w:val="none" w:sz="0" w:space="0" w:color="auto"/>
          </w:divBdr>
        </w:div>
        <w:div w:id="942493070">
          <w:marLeft w:val="1166"/>
          <w:marRight w:val="0"/>
          <w:marTop w:val="96"/>
          <w:marBottom w:val="0"/>
          <w:divBdr>
            <w:top w:val="none" w:sz="0" w:space="0" w:color="auto"/>
            <w:left w:val="none" w:sz="0" w:space="0" w:color="auto"/>
            <w:bottom w:val="none" w:sz="0" w:space="0" w:color="auto"/>
            <w:right w:val="none" w:sz="0" w:space="0" w:color="auto"/>
          </w:divBdr>
        </w:div>
        <w:div w:id="616642641">
          <w:marLeft w:val="1800"/>
          <w:marRight w:val="0"/>
          <w:marTop w:val="77"/>
          <w:marBottom w:val="0"/>
          <w:divBdr>
            <w:top w:val="none" w:sz="0" w:space="0" w:color="auto"/>
            <w:left w:val="none" w:sz="0" w:space="0" w:color="auto"/>
            <w:bottom w:val="none" w:sz="0" w:space="0" w:color="auto"/>
            <w:right w:val="none" w:sz="0" w:space="0" w:color="auto"/>
          </w:divBdr>
        </w:div>
        <w:div w:id="764571722">
          <w:marLeft w:val="1166"/>
          <w:marRight w:val="0"/>
          <w:marTop w:val="96"/>
          <w:marBottom w:val="0"/>
          <w:divBdr>
            <w:top w:val="none" w:sz="0" w:space="0" w:color="auto"/>
            <w:left w:val="none" w:sz="0" w:space="0" w:color="auto"/>
            <w:bottom w:val="none" w:sz="0" w:space="0" w:color="auto"/>
            <w:right w:val="none" w:sz="0" w:space="0" w:color="auto"/>
          </w:divBdr>
        </w:div>
        <w:div w:id="54355576">
          <w:marLeft w:val="1267"/>
          <w:marRight w:val="0"/>
          <w:marTop w:val="96"/>
          <w:marBottom w:val="0"/>
          <w:divBdr>
            <w:top w:val="none" w:sz="0" w:space="0" w:color="auto"/>
            <w:left w:val="none" w:sz="0" w:space="0" w:color="auto"/>
            <w:bottom w:val="none" w:sz="0" w:space="0" w:color="auto"/>
            <w:right w:val="none" w:sz="0" w:space="0" w:color="auto"/>
          </w:divBdr>
        </w:div>
        <w:div w:id="1638758950">
          <w:marLeft w:val="547"/>
          <w:marRight w:val="0"/>
          <w:marTop w:val="115"/>
          <w:marBottom w:val="0"/>
          <w:divBdr>
            <w:top w:val="none" w:sz="0" w:space="0" w:color="auto"/>
            <w:left w:val="none" w:sz="0" w:space="0" w:color="auto"/>
            <w:bottom w:val="none" w:sz="0" w:space="0" w:color="auto"/>
            <w:right w:val="none" w:sz="0" w:space="0" w:color="auto"/>
          </w:divBdr>
        </w:div>
      </w:divsChild>
    </w:div>
    <w:div w:id="1012031687">
      <w:bodyDiv w:val="1"/>
      <w:marLeft w:val="0"/>
      <w:marRight w:val="0"/>
      <w:marTop w:val="0"/>
      <w:marBottom w:val="0"/>
      <w:divBdr>
        <w:top w:val="none" w:sz="0" w:space="0" w:color="auto"/>
        <w:left w:val="none" w:sz="0" w:space="0" w:color="auto"/>
        <w:bottom w:val="none" w:sz="0" w:space="0" w:color="auto"/>
        <w:right w:val="none" w:sz="0" w:space="0" w:color="auto"/>
      </w:divBdr>
    </w:div>
    <w:div w:id="1044410504">
      <w:bodyDiv w:val="1"/>
      <w:marLeft w:val="0"/>
      <w:marRight w:val="0"/>
      <w:marTop w:val="0"/>
      <w:marBottom w:val="0"/>
      <w:divBdr>
        <w:top w:val="none" w:sz="0" w:space="0" w:color="auto"/>
        <w:left w:val="none" w:sz="0" w:space="0" w:color="auto"/>
        <w:bottom w:val="none" w:sz="0" w:space="0" w:color="auto"/>
        <w:right w:val="none" w:sz="0" w:space="0" w:color="auto"/>
      </w:divBdr>
      <w:divsChild>
        <w:div w:id="959919786">
          <w:marLeft w:val="547"/>
          <w:marRight w:val="0"/>
          <w:marTop w:val="96"/>
          <w:marBottom w:val="0"/>
          <w:divBdr>
            <w:top w:val="none" w:sz="0" w:space="0" w:color="auto"/>
            <w:left w:val="none" w:sz="0" w:space="0" w:color="auto"/>
            <w:bottom w:val="none" w:sz="0" w:space="0" w:color="auto"/>
            <w:right w:val="none" w:sz="0" w:space="0" w:color="auto"/>
          </w:divBdr>
        </w:div>
        <w:div w:id="1878736829">
          <w:marLeft w:val="1166"/>
          <w:marRight w:val="0"/>
          <w:marTop w:val="86"/>
          <w:marBottom w:val="0"/>
          <w:divBdr>
            <w:top w:val="none" w:sz="0" w:space="0" w:color="auto"/>
            <w:left w:val="none" w:sz="0" w:space="0" w:color="auto"/>
            <w:bottom w:val="none" w:sz="0" w:space="0" w:color="auto"/>
            <w:right w:val="none" w:sz="0" w:space="0" w:color="auto"/>
          </w:divBdr>
        </w:div>
      </w:divsChild>
    </w:div>
    <w:div w:id="1111515391">
      <w:bodyDiv w:val="1"/>
      <w:marLeft w:val="0"/>
      <w:marRight w:val="0"/>
      <w:marTop w:val="0"/>
      <w:marBottom w:val="0"/>
      <w:divBdr>
        <w:top w:val="none" w:sz="0" w:space="0" w:color="auto"/>
        <w:left w:val="none" w:sz="0" w:space="0" w:color="auto"/>
        <w:bottom w:val="none" w:sz="0" w:space="0" w:color="auto"/>
        <w:right w:val="none" w:sz="0" w:space="0" w:color="auto"/>
      </w:divBdr>
    </w:div>
    <w:div w:id="1171025548">
      <w:bodyDiv w:val="1"/>
      <w:marLeft w:val="0"/>
      <w:marRight w:val="0"/>
      <w:marTop w:val="0"/>
      <w:marBottom w:val="0"/>
      <w:divBdr>
        <w:top w:val="none" w:sz="0" w:space="0" w:color="auto"/>
        <w:left w:val="none" w:sz="0" w:space="0" w:color="auto"/>
        <w:bottom w:val="none" w:sz="0" w:space="0" w:color="auto"/>
        <w:right w:val="none" w:sz="0" w:space="0" w:color="auto"/>
      </w:divBdr>
    </w:div>
    <w:div w:id="1244756396">
      <w:bodyDiv w:val="1"/>
      <w:marLeft w:val="0"/>
      <w:marRight w:val="0"/>
      <w:marTop w:val="0"/>
      <w:marBottom w:val="0"/>
      <w:divBdr>
        <w:top w:val="none" w:sz="0" w:space="0" w:color="auto"/>
        <w:left w:val="none" w:sz="0" w:space="0" w:color="auto"/>
        <w:bottom w:val="none" w:sz="0" w:space="0" w:color="auto"/>
        <w:right w:val="none" w:sz="0" w:space="0" w:color="auto"/>
      </w:divBdr>
    </w:div>
    <w:div w:id="1248416558">
      <w:bodyDiv w:val="1"/>
      <w:marLeft w:val="0"/>
      <w:marRight w:val="0"/>
      <w:marTop w:val="0"/>
      <w:marBottom w:val="0"/>
      <w:divBdr>
        <w:top w:val="none" w:sz="0" w:space="0" w:color="auto"/>
        <w:left w:val="none" w:sz="0" w:space="0" w:color="auto"/>
        <w:bottom w:val="none" w:sz="0" w:space="0" w:color="auto"/>
        <w:right w:val="none" w:sz="0" w:space="0" w:color="auto"/>
      </w:divBdr>
    </w:div>
    <w:div w:id="1256673576">
      <w:bodyDiv w:val="1"/>
      <w:marLeft w:val="0"/>
      <w:marRight w:val="0"/>
      <w:marTop w:val="0"/>
      <w:marBottom w:val="0"/>
      <w:divBdr>
        <w:top w:val="none" w:sz="0" w:space="0" w:color="auto"/>
        <w:left w:val="none" w:sz="0" w:space="0" w:color="auto"/>
        <w:bottom w:val="none" w:sz="0" w:space="0" w:color="auto"/>
        <w:right w:val="none" w:sz="0" w:space="0" w:color="auto"/>
      </w:divBdr>
      <w:divsChild>
        <w:div w:id="499589722">
          <w:marLeft w:val="547"/>
          <w:marRight w:val="0"/>
          <w:marTop w:val="134"/>
          <w:marBottom w:val="0"/>
          <w:divBdr>
            <w:top w:val="none" w:sz="0" w:space="0" w:color="auto"/>
            <w:left w:val="none" w:sz="0" w:space="0" w:color="auto"/>
            <w:bottom w:val="none" w:sz="0" w:space="0" w:color="auto"/>
            <w:right w:val="none" w:sz="0" w:space="0" w:color="auto"/>
          </w:divBdr>
        </w:div>
        <w:div w:id="721977141">
          <w:marLeft w:val="1166"/>
          <w:marRight w:val="0"/>
          <w:marTop w:val="115"/>
          <w:marBottom w:val="0"/>
          <w:divBdr>
            <w:top w:val="none" w:sz="0" w:space="0" w:color="auto"/>
            <w:left w:val="none" w:sz="0" w:space="0" w:color="auto"/>
            <w:bottom w:val="none" w:sz="0" w:space="0" w:color="auto"/>
            <w:right w:val="none" w:sz="0" w:space="0" w:color="auto"/>
          </w:divBdr>
        </w:div>
        <w:div w:id="181434272">
          <w:marLeft w:val="1800"/>
          <w:marRight w:val="0"/>
          <w:marTop w:val="96"/>
          <w:marBottom w:val="0"/>
          <w:divBdr>
            <w:top w:val="none" w:sz="0" w:space="0" w:color="auto"/>
            <w:left w:val="none" w:sz="0" w:space="0" w:color="auto"/>
            <w:bottom w:val="none" w:sz="0" w:space="0" w:color="auto"/>
            <w:right w:val="none" w:sz="0" w:space="0" w:color="auto"/>
          </w:divBdr>
        </w:div>
        <w:div w:id="1426654112">
          <w:marLeft w:val="1166"/>
          <w:marRight w:val="0"/>
          <w:marTop w:val="115"/>
          <w:marBottom w:val="0"/>
          <w:divBdr>
            <w:top w:val="none" w:sz="0" w:space="0" w:color="auto"/>
            <w:left w:val="none" w:sz="0" w:space="0" w:color="auto"/>
            <w:bottom w:val="none" w:sz="0" w:space="0" w:color="auto"/>
            <w:right w:val="none" w:sz="0" w:space="0" w:color="auto"/>
          </w:divBdr>
        </w:div>
        <w:div w:id="792020161">
          <w:marLeft w:val="1166"/>
          <w:marRight w:val="0"/>
          <w:marTop w:val="115"/>
          <w:marBottom w:val="0"/>
          <w:divBdr>
            <w:top w:val="none" w:sz="0" w:space="0" w:color="auto"/>
            <w:left w:val="none" w:sz="0" w:space="0" w:color="auto"/>
            <w:bottom w:val="none" w:sz="0" w:space="0" w:color="auto"/>
            <w:right w:val="none" w:sz="0" w:space="0" w:color="auto"/>
          </w:divBdr>
        </w:div>
      </w:divsChild>
    </w:div>
    <w:div w:id="1283534670">
      <w:bodyDiv w:val="1"/>
      <w:marLeft w:val="0"/>
      <w:marRight w:val="0"/>
      <w:marTop w:val="0"/>
      <w:marBottom w:val="0"/>
      <w:divBdr>
        <w:top w:val="none" w:sz="0" w:space="0" w:color="auto"/>
        <w:left w:val="none" w:sz="0" w:space="0" w:color="auto"/>
        <w:bottom w:val="none" w:sz="0" w:space="0" w:color="auto"/>
        <w:right w:val="none" w:sz="0" w:space="0" w:color="auto"/>
      </w:divBdr>
      <w:divsChild>
        <w:div w:id="1683976060">
          <w:marLeft w:val="1166"/>
          <w:marRight w:val="0"/>
          <w:marTop w:val="115"/>
          <w:marBottom w:val="0"/>
          <w:divBdr>
            <w:top w:val="none" w:sz="0" w:space="0" w:color="auto"/>
            <w:left w:val="none" w:sz="0" w:space="0" w:color="auto"/>
            <w:bottom w:val="none" w:sz="0" w:space="0" w:color="auto"/>
            <w:right w:val="none" w:sz="0" w:space="0" w:color="auto"/>
          </w:divBdr>
        </w:div>
        <w:div w:id="816802228">
          <w:marLeft w:val="1800"/>
          <w:marRight w:val="0"/>
          <w:marTop w:val="96"/>
          <w:marBottom w:val="0"/>
          <w:divBdr>
            <w:top w:val="none" w:sz="0" w:space="0" w:color="auto"/>
            <w:left w:val="none" w:sz="0" w:space="0" w:color="auto"/>
            <w:bottom w:val="none" w:sz="0" w:space="0" w:color="auto"/>
            <w:right w:val="none" w:sz="0" w:space="0" w:color="auto"/>
          </w:divBdr>
        </w:div>
        <w:div w:id="2007172705">
          <w:marLeft w:val="1800"/>
          <w:marRight w:val="0"/>
          <w:marTop w:val="96"/>
          <w:marBottom w:val="0"/>
          <w:divBdr>
            <w:top w:val="none" w:sz="0" w:space="0" w:color="auto"/>
            <w:left w:val="none" w:sz="0" w:space="0" w:color="auto"/>
            <w:bottom w:val="none" w:sz="0" w:space="0" w:color="auto"/>
            <w:right w:val="none" w:sz="0" w:space="0" w:color="auto"/>
          </w:divBdr>
        </w:div>
      </w:divsChild>
    </w:div>
    <w:div w:id="1318730184">
      <w:bodyDiv w:val="1"/>
      <w:marLeft w:val="0"/>
      <w:marRight w:val="0"/>
      <w:marTop w:val="0"/>
      <w:marBottom w:val="0"/>
      <w:divBdr>
        <w:top w:val="none" w:sz="0" w:space="0" w:color="auto"/>
        <w:left w:val="none" w:sz="0" w:space="0" w:color="auto"/>
        <w:bottom w:val="none" w:sz="0" w:space="0" w:color="auto"/>
        <w:right w:val="none" w:sz="0" w:space="0" w:color="auto"/>
      </w:divBdr>
      <w:divsChild>
        <w:div w:id="1383794139">
          <w:marLeft w:val="547"/>
          <w:marRight w:val="0"/>
          <w:marTop w:val="106"/>
          <w:marBottom w:val="0"/>
          <w:divBdr>
            <w:top w:val="none" w:sz="0" w:space="0" w:color="auto"/>
            <w:left w:val="none" w:sz="0" w:space="0" w:color="auto"/>
            <w:bottom w:val="none" w:sz="0" w:space="0" w:color="auto"/>
            <w:right w:val="none" w:sz="0" w:space="0" w:color="auto"/>
          </w:divBdr>
        </w:div>
        <w:div w:id="1550802408">
          <w:marLeft w:val="1166"/>
          <w:marRight w:val="0"/>
          <w:marTop w:val="96"/>
          <w:marBottom w:val="0"/>
          <w:divBdr>
            <w:top w:val="none" w:sz="0" w:space="0" w:color="auto"/>
            <w:left w:val="none" w:sz="0" w:space="0" w:color="auto"/>
            <w:bottom w:val="none" w:sz="0" w:space="0" w:color="auto"/>
            <w:right w:val="none" w:sz="0" w:space="0" w:color="auto"/>
          </w:divBdr>
        </w:div>
        <w:div w:id="2107923599">
          <w:marLeft w:val="1166"/>
          <w:marRight w:val="0"/>
          <w:marTop w:val="96"/>
          <w:marBottom w:val="0"/>
          <w:divBdr>
            <w:top w:val="none" w:sz="0" w:space="0" w:color="auto"/>
            <w:left w:val="none" w:sz="0" w:space="0" w:color="auto"/>
            <w:bottom w:val="none" w:sz="0" w:space="0" w:color="auto"/>
            <w:right w:val="none" w:sz="0" w:space="0" w:color="auto"/>
          </w:divBdr>
        </w:div>
        <w:div w:id="143473717">
          <w:marLeft w:val="1166"/>
          <w:marRight w:val="0"/>
          <w:marTop w:val="96"/>
          <w:marBottom w:val="0"/>
          <w:divBdr>
            <w:top w:val="none" w:sz="0" w:space="0" w:color="auto"/>
            <w:left w:val="none" w:sz="0" w:space="0" w:color="auto"/>
            <w:bottom w:val="none" w:sz="0" w:space="0" w:color="auto"/>
            <w:right w:val="none" w:sz="0" w:space="0" w:color="auto"/>
          </w:divBdr>
        </w:div>
      </w:divsChild>
    </w:div>
    <w:div w:id="1337223867">
      <w:bodyDiv w:val="1"/>
      <w:marLeft w:val="0"/>
      <w:marRight w:val="0"/>
      <w:marTop w:val="0"/>
      <w:marBottom w:val="0"/>
      <w:divBdr>
        <w:top w:val="none" w:sz="0" w:space="0" w:color="auto"/>
        <w:left w:val="none" w:sz="0" w:space="0" w:color="auto"/>
        <w:bottom w:val="none" w:sz="0" w:space="0" w:color="auto"/>
        <w:right w:val="none" w:sz="0" w:space="0" w:color="auto"/>
      </w:divBdr>
    </w:div>
    <w:div w:id="1366828919">
      <w:bodyDiv w:val="1"/>
      <w:marLeft w:val="0"/>
      <w:marRight w:val="0"/>
      <w:marTop w:val="0"/>
      <w:marBottom w:val="0"/>
      <w:divBdr>
        <w:top w:val="none" w:sz="0" w:space="0" w:color="auto"/>
        <w:left w:val="none" w:sz="0" w:space="0" w:color="auto"/>
        <w:bottom w:val="none" w:sz="0" w:space="0" w:color="auto"/>
        <w:right w:val="none" w:sz="0" w:space="0" w:color="auto"/>
      </w:divBdr>
    </w:div>
    <w:div w:id="1370914556">
      <w:bodyDiv w:val="1"/>
      <w:marLeft w:val="0"/>
      <w:marRight w:val="0"/>
      <w:marTop w:val="0"/>
      <w:marBottom w:val="0"/>
      <w:divBdr>
        <w:top w:val="none" w:sz="0" w:space="0" w:color="auto"/>
        <w:left w:val="none" w:sz="0" w:space="0" w:color="auto"/>
        <w:bottom w:val="none" w:sz="0" w:space="0" w:color="auto"/>
        <w:right w:val="none" w:sz="0" w:space="0" w:color="auto"/>
      </w:divBdr>
      <w:divsChild>
        <w:div w:id="2056847661">
          <w:marLeft w:val="547"/>
          <w:marRight w:val="0"/>
          <w:marTop w:val="106"/>
          <w:marBottom w:val="0"/>
          <w:divBdr>
            <w:top w:val="none" w:sz="0" w:space="0" w:color="auto"/>
            <w:left w:val="none" w:sz="0" w:space="0" w:color="auto"/>
            <w:bottom w:val="none" w:sz="0" w:space="0" w:color="auto"/>
            <w:right w:val="none" w:sz="0" w:space="0" w:color="auto"/>
          </w:divBdr>
        </w:div>
        <w:div w:id="705450844">
          <w:marLeft w:val="1166"/>
          <w:marRight w:val="0"/>
          <w:marTop w:val="96"/>
          <w:marBottom w:val="0"/>
          <w:divBdr>
            <w:top w:val="none" w:sz="0" w:space="0" w:color="auto"/>
            <w:left w:val="none" w:sz="0" w:space="0" w:color="auto"/>
            <w:bottom w:val="none" w:sz="0" w:space="0" w:color="auto"/>
            <w:right w:val="none" w:sz="0" w:space="0" w:color="auto"/>
          </w:divBdr>
        </w:div>
        <w:div w:id="812672085">
          <w:marLeft w:val="1166"/>
          <w:marRight w:val="0"/>
          <w:marTop w:val="96"/>
          <w:marBottom w:val="0"/>
          <w:divBdr>
            <w:top w:val="none" w:sz="0" w:space="0" w:color="auto"/>
            <w:left w:val="none" w:sz="0" w:space="0" w:color="auto"/>
            <w:bottom w:val="none" w:sz="0" w:space="0" w:color="auto"/>
            <w:right w:val="none" w:sz="0" w:space="0" w:color="auto"/>
          </w:divBdr>
        </w:div>
        <w:div w:id="1039472981">
          <w:marLeft w:val="1166"/>
          <w:marRight w:val="0"/>
          <w:marTop w:val="96"/>
          <w:marBottom w:val="0"/>
          <w:divBdr>
            <w:top w:val="none" w:sz="0" w:space="0" w:color="auto"/>
            <w:left w:val="none" w:sz="0" w:space="0" w:color="auto"/>
            <w:bottom w:val="none" w:sz="0" w:space="0" w:color="auto"/>
            <w:right w:val="none" w:sz="0" w:space="0" w:color="auto"/>
          </w:divBdr>
        </w:div>
      </w:divsChild>
    </w:div>
    <w:div w:id="1393041651">
      <w:bodyDiv w:val="1"/>
      <w:marLeft w:val="0"/>
      <w:marRight w:val="0"/>
      <w:marTop w:val="0"/>
      <w:marBottom w:val="0"/>
      <w:divBdr>
        <w:top w:val="none" w:sz="0" w:space="0" w:color="auto"/>
        <w:left w:val="none" w:sz="0" w:space="0" w:color="auto"/>
        <w:bottom w:val="none" w:sz="0" w:space="0" w:color="auto"/>
        <w:right w:val="none" w:sz="0" w:space="0" w:color="auto"/>
      </w:divBdr>
      <w:divsChild>
        <w:div w:id="290866110">
          <w:marLeft w:val="547"/>
          <w:marRight w:val="0"/>
          <w:marTop w:val="96"/>
          <w:marBottom w:val="0"/>
          <w:divBdr>
            <w:top w:val="none" w:sz="0" w:space="0" w:color="auto"/>
            <w:left w:val="none" w:sz="0" w:space="0" w:color="auto"/>
            <w:bottom w:val="none" w:sz="0" w:space="0" w:color="auto"/>
            <w:right w:val="none" w:sz="0" w:space="0" w:color="auto"/>
          </w:divBdr>
        </w:div>
        <w:div w:id="135922277">
          <w:marLeft w:val="1166"/>
          <w:marRight w:val="0"/>
          <w:marTop w:val="86"/>
          <w:marBottom w:val="0"/>
          <w:divBdr>
            <w:top w:val="none" w:sz="0" w:space="0" w:color="auto"/>
            <w:left w:val="none" w:sz="0" w:space="0" w:color="auto"/>
            <w:bottom w:val="none" w:sz="0" w:space="0" w:color="auto"/>
            <w:right w:val="none" w:sz="0" w:space="0" w:color="auto"/>
          </w:divBdr>
        </w:div>
        <w:div w:id="2126072566">
          <w:marLeft w:val="1166"/>
          <w:marRight w:val="0"/>
          <w:marTop w:val="86"/>
          <w:marBottom w:val="0"/>
          <w:divBdr>
            <w:top w:val="none" w:sz="0" w:space="0" w:color="auto"/>
            <w:left w:val="none" w:sz="0" w:space="0" w:color="auto"/>
            <w:bottom w:val="none" w:sz="0" w:space="0" w:color="auto"/>
            <w:right w:val="none" w:sz="0" w:space="0" w:color="auto"/>
          </w:divBdr>
        </w:div>
        <w:div w:id="714736341">
          <w:marLeft w:val="1166"/>
          <w:marRight w:val="0"/>
          <w:marTop w:val="86"/>
          <w:marBottom w:val="0"/>
          <w:divBdr>
            <w:top w:val="none" w:sz="0" w:space="0" w:color="auto"/>
            <w:left w:val="none" w:sz="0" w:space="0" w:color="auto"/>
            <w:bottom w:val="none" w:sz="0" w:space="0" w:color="auto"/>
            <w:right w:val="none" w:sz="0" w:space="0" w:color="auto"/>
          </w:divBdr>
        </w:div>
        <w:div w:id="1872527336">
          <w:marLeft w:val="547"/>
          <w:marRight w:val="0"/>
          <w:marTop w:val="96"/>
          <w:marBottom w:val="0"/>
          <w:divBdr>
            <w:top w:val="none" w:sz="0" w:space="0" w:color="auto"/>
            <w:left w:val="none" w:sz="0" w:space="0" w:color="auto"/>
            <w:bottom w:val="none" w:sz="0" w:space="0" w:color="auto"/>
            <w:right w:val="none" w:sz="0" w:space="0" w:color="auto"/>
          </w:divBdr>
        </w:div>
        <w:div w:id="1728842213">
          <w:marLeft w:val="1166"/>
          <w:marRight w:val="0"/>
          <w:marTop w:val="86"/>
          <w:marBottom w:val="0"/>
          <w:divBdr>
            <w:top w:val="none" w:sz="0" w:space="0" w:color="auto"/>
            <w:left w:val="none" w:sz="0" w:space="0" w:color="auto"/>
            <w:bottom w:val="none" w:sz="0" w:space="0" w:color="auto"/>
            <w:right w:val="none" w:sz="0" w:space="0" w:color="auto"/>
          </w:divBdr>
        </w:div>
        <w:div w:id="1279874142">
          <w:marLeft w:val="1166"/>
          <w:marRight w:val="0"/>
          <w:marTop w:val="86"/>
          <w:marBottom w:val="0"/>
          <w:divBdr>
            <w:top w:val="none" w:sz="0" w:space="0" w:color="auto"/>
            <w:left w:val="none" w:sz="0" w:space="0" w:color="auto"/>
            <w:bottom w:val="none" w:sz="0" w:space="0" w:color="auto"/>
            <w:right w:val="none" w:sz="0" w:space="0" w:color="auto"/>
          </w:divBdr>
        </w:div>
        <w:div w:id="1332948454">
          <w:marLeft w:val="1166"/>
          <w:marRight w:val="0"/>
          <w:marTop w:val="86"/>
          <w:marBottom w:val="0"/>
          <w:divBdr>
            <w:top w:val="none" w:sz="0" w:space="0" w:color="auto"/>
            <w:left w:val="none" w:sz="0" w:space="0" w:color="auto"/>
            <w:bottom w:val="none" w:sz="0" w:space="0" w:color="auto"/>
            <w:right w:val="none" w:sz="0" w:space="0" w:color="auto"/>
          </w:divBdr>
        </w:div>
        <w:div w:id="527596829">
          <w:marLeft w:val="547"/>
          <w:marRight w:val="0"/>
          <w:marTop w:val="96"/>
          <w:marBottom w:val="0"/>
          <w:divBdr>
            <w:top w:val="none" w:sz="0" w:space="0" w:color="auto"/>
            <w:left w:val="none" w:sz="0" w:space="0" w:color="auto"/>
            <w:bottom w:val="none" w:sz="0" w:space="0" w:color="auto"/>
            <w:right w:val="none" w:sz="0" w:space="0" w:color="auto"/>
          </w:divBdr>
        </w:div>
        <w:div w:id="6176318">
          <w:marLeft w:val="1166"/>
          <w:marRight w:val="0"/>
          <w:marTop w:val="86"/>
          <w:marBottom w:val="0"/>
          <w:divBdr>
            <w:top w:val="none" w:sz="0" w:space="0" w:color="auto"/>
            <w:left w:val="none" w:sz="0" w:space="0" w:color="auto"/>
            <w:bottom w:val="none" w:sz="0" w:space="0" w:color="auto"/>
            <w:right w:val="none" w:sz="0" w:space="0" w:color="auto"/>
          </w:divBdr>
        </w:div>
        <w:div w:id="804547012">
          <w:marLeft w:val="1166"/>
          <w:marRight w:val="0"/>
          <w:marTop w:val="86"/>
          <w:marBottom w:val="0"/>
          <w:divBdr>
            <w:top w:val="none" w:sz="0" w:space="0" w:color="auto"/>
            <w:left w:val="none" w:sz="0" w:space="0" w:color="auto"/>
            <w:bottom w:val="none" w:sz="0" w:space="0" w:color="auto"/>
            <w:right w:val="none" w:sz="0" w:space="0" w:color="auto"/>
          </w:divBdr>
        </w:div>
        <w:div w:id="1324553765">
          <w:marLeft w:val="547"/>
          <w:marRight w:val="0"/>
          <w:marTop w:val="96"/>
          <w:marBottom w:val="0"/>
          <w:divBdr>
            <w:top w:val="none" w:sz="0" w:space="0" w:color="auto"/>
            <w:left w:val="none" w:sz="0" w:space="0" w:color="auto"/>
            <w:bottom w:val="none" w:sz="0" w:space="0" w:color="auto"/>
            <w:right w:val="none" w:sz="0" w:space="0" w:color="auto"/>
          </w:divBdr>
        </w:div>
        <w:div w:id="1413703512">
          <w:marLeft w:val="1166"/>
          <w:marRight w:val="0"/>
          <w:marTop w:val="86"/>
          <w:marBottom w:val="0"/>
          <w:divBdr>
            <w:top w:val="none" w:sz="0" w:space="0" w:color="auto"/>
            <w:left w:val="none" w:sz="0" w:space="0" w:color="auto"/>
            <w:bottom w:val="none" w:sz="0" w:space="0" w:color="auto"/>
            <w:right w:val="none" w:sz="0" w:space="0" w:color="auto"/>
          </w:divBdr>
        </w:div>
      </w:divsChild>
    </w:div>
    <w:div w:id="1403789976">
      <w:bodyDiv w:val="1"/>
      <w:marLeft w:val="0"/>
      <w:marRight w:val="0"/>
      <w:marTop w:val="0"/>
      <w:marBottom w:val="0"/>
      <w:divBdr>
        <w:top w:val="none" w:sz="0" w:space="0" w:color="auto"/>
        <w:left w:val="none" w:sz="0" w:space="0" w:color="auto"/>
        <w:bottom w:val="none" w:sz="0" w:space="0" w:color="auto"/>
        <w:right w:val="none" w:sz="0" w:space="0" w:color="auto"/>
      </w:divBdr>
    </w:div>
    <w:div w:id="1506243457">
      <w:bodyDiv w:val="1"/>
      <w:marLeft w:val="0"/>
      <w:marRight w:val="0"/>
      <w:marTop w:val="0"/>
      <w:marBottom w:val="0"/>
      <w:divBdr>
        <w:top w:val="none" w:sz="0" w:space="0" w:color="auto"/>
        <w:left w:val="none" w:sz="0" w:space="0" w:color="auto"/>
        <w:bottom w:val="none" w:sz="0" w:space="0" w:color="auto"/>
        <w:right w:val="none" w:sz="0" w:space="0" w:color="auto"/>
      </w:divBdr>
    </w:div>
    <w:div w:id="1524636586">
      <w:bodyDiv w:val="1"/>
      <w:marLeft w:val="0"/>
      <w:marRight w:val="0"/>
      <w:marTop w:val="0"/>
      <w:marBottom w:val="0"/>
      <w:divBdr>
        <w:top w:val="none" w:sz="0" w:space="0" w:color="auto"/>
        <w:left w:val="none" w:sz="0" w:space="0" w:color="auto"/>
        <w:bottom w:val="none" w:sz="0" w:space="0" w:color="auto"/>
        <w:right w:val="none" w:sz="0" w:space="0" w:color="auto"/>
      </w:divBdr>
    </w:div>
    <w:div w:id="1602641861">
      <w:bodyDiv w:val="1"/>
      <w:marLeft w:val="0"/>
      <w:marRight w:val="0"/>
      <w:marTop w:val="0"/>
      <w:marBottom w:val="0"/>
      <w:divBdr>
        <w:top w:val="none" w:sz="0" w:space="0" w:color="auto"/>
        <w:left w:val="none" w:sz="0" w:space="0" w:color="auto"/>
        <w:bottom w:val="none" w:sz="0" w:space="0" w:color="auto"/>
        <w:right w:val="none" w:sz="0" w:space="0" w:color="auto"/>
      </w:divBdr>
    </w:div>
    <w:div w:id="1632633507">
      <w:bodyDiv w:val="1"/>
      <w:marLeft w:val="0"/>
      <w:marRight w:val="0"/>
      <w:marTop w:val="0"/>
      <w:marBottom w:val="0"/>
      <w:divBdr>
        <w:top w:val="none" w:sz="0" w:space="0" w:color="auto"/>
        <w:left w:val="none" w:sz="0" w:space="0" w:color="auto"/>
        <w:bottom w:val="none" w:sz="0" w:space="0" w:color="auto"/>
        <w:right w:val="none" w:sz="0" w:space="0" w:color="auto"/>
      </w:divBdr>
    </w:div>
    <w:div w:id="1725526595">
      <w:bodyDiv w:val="1"/>
      <w:marLeft w:val="0"/>
      <w:marRight w:val="0"/>
      <w:marTop w:val="0"/>
      <w:marBottom w:val="0"/>
      <w:divBdr>
        <w:top w:val="none" w:sz="0" w:space="0" w:color="auto"/>
        <w:left w:val="none" w:sz="0" w:space="0" w:color="auto"/>
        <w:bottom w:val="none" w:sz="0" w:space="0" w:color="auto"/>
        <w:right w:val="none" w:sz="0" w:space="0" w:color="auto"/>
      </w:divBdr>
      <w:divsChild>
        <w:div w:id="569732057">
          <w:marLeft w:val="547"/>
          <w:marRight w:val="0"/>
          <w:marTop w:val="134"/>
          <w:marBottom w:val="0"/>
          <w:divBdr>
            <w:top w:val="none" w:sz="0" w:space="0" w:color="auto"/>
            <w:left w:val="none" w:sz="0" w:space="0" w:color="auto"/>
            <w:bottom w:val="none" w:sz="0" w:space="0" w:color="auto"/>
            <w:right w:val="none" w:sz="0" w:space="0" w:color="auto"/>
          </w:divBdr>
        </w:div>
        <w:div w:id="641929530">
          <w:marLeft w:val="547"/>
          <w:marRight w:val="0"/>
          <w:marTop w:val="134"/>
          <w:marBottom w:val="0"/>
          <w:divBdr>
            <w:top w:val="none" w:sz="0" w:space="0" w:color="auto"/>
            <w:left w:val="none" w:sz="0" w:space="0" w:color="auto"/>
            <w:bottom w:val="none" w:sz="0" w:space="0" w:color="auto"/>
            <w:right w:val="none" w:sz="0" w:space="0" w:color="auto"/>
          </w:divBdr>
        </w:div>
      </w:divsChild>
    </w:div>
    <w:div w:id="1749502949">
      <w:bodyDiv w:val="1"/>
      <w:marLeft w:val="0"/>
      <w:marRight w:val="0"/>
      <w:marTop w:val="0"/>
      <w:marBottom w:val="0"/>
      <w:divBdr>
        <w:top w:val="none" w:sz="0" w:space="0" w:color="auto"/>
        <w:left w:val="none" w:sz="0" w:space="0" w:color="auto"/>
        <w:bottom w:val="none" w:sz="0" w:space="0" w:color="auto"/>
        <w:right w:val="none" w:sz="0" w:space="0" w:color="auto"/>
      </w:divBdr>
    </w:div>
    <w:div w:id="1757052769">
      <w:bodyDiv w:val="1"/>
      <w:marLeft w:val="0"/>
      <w:marRight w:val="0"/>
      <w:marTop w:val="0"/>
      <w:marBottom w:val="0"/>
      <w:divBdr>
        <w:top w:val="none" w:sz="0" w:space="0" w:color="auto"/>
        <w:left w:val="none" w:sz="0" w:space="0" w:color="auto"/>
        <w:bottom w:val="none" w:sz="0" w:space="0" w:color="auto"/>
        <w:right w:val="none" w:sz="0" w:space="0" w:color="auto"/>
      </w:divBdr>
    </w:div>
    <w:div w:id="1764451959">
      <w:bodyDiv w:val="1"/>
      <w:marLeft w:val="0"/>
      <w:marRight w:val="0"/>
      <w:marTop w:val="0"/>
      <w:marBottom w:val="0"/>
      <w:divBdr>
        <w:top w:val="none" w:sz="0" w:space="0" w:color="auto"/>
        <w:left w:val="none" w:sz="0" w:space="0" w:color="auto"/>
        <w:bottom w:val="none" w:sz="0" w:space="0" w:color="auto"/>
        <w:right w:val="none" w:sz="0" w:space="0" w:color="auto"/>
      </w:divBdr>
    </w:div>
    <w:div w:id="1829009234">
      <w:bodyDiv w:val="1"/>
      <w:marLeft w:val="0"/>
      <w:marRight w:val="0"/>
      <w:marTop w:val="0"/>
      <w:marBottom w:val="0"/>
      <w:divBdr>
        <w:top w:val="none" w:sz="0" w:space="0" w:color="auto"/>
        <w:left w:val="none" w:sz="0" w:space="0" w:color="auto"/>
        <w:bottom w:val="none" w:sz="0" w:space="0" w:color="auto"/>
        <w:right w:val="none" w:sz="0" w:space="0" w:color="auto"/>
      </w:divBdr>
    </w:div>
    <w:div w:id="1831209336">
      <w:bodyDiv w:val="1"/>
      <w:marLeft w:val="0"/>
      <w:marRight w:val="0"/>
      <w:marTop w:val="0"/>
      <w:marBottom w:val="0"/>
      <w:divBdr>
        <w:top w:val="none" w:sz="0" w:space="0" w:color="auto"/>
        <w:left w:val="none" w:sz="0" w:space="0" w:color="auto"/>
        <w:bottom w:val="none" w:sz="0" w:space="0" w:color="auto"/>
        <w:right w:val="none" w:sz="0" w:space="0" w:color="auto"/>
      </w:divBdr>
    </w:div>
    <w:div w:id="1910459124">
      <w:bodyDiv w:val="1"/>
      <w:marLeft w:val="0"/>
      <w:marRight w:val="0"/>
      <w:marTop w:val="0"/>
      <w:marBottom w:val="0"/>
      <w:divBdr>
        <w:top w:val="none" w:sz="0" w:space="0" w:color="auto"/>
        <w:left w:val="none" w:sz="0" w:space="0" w:color="auto"/>
        <w:bottom w:val="none" w:sz="0" w:space="0" w:color="auto"/>
        <w:right w:val="none" w:sz="0" w:space="0" w:color="auto"/>
      </w:divBdr>
      <w:divsChild>
        <w:div w:id="327825487">
          <w:marLeft w:val="720"/>
          <w:marRight w:val="0"/>
          <w:marTop w:val="0"/>
          <w:marBottom w:val="120"/>
          <w:divBdr>
            <w:top w:val="none" w:sz="0" w:space="0" w:color="auto"/>
            <w:left w:val="none" w:sz="0" w:space="0" w:color="auto"/>
            <w:bottom w:val="none" w:sz="0" w:space="0" w:color="auto"/>
            <w:right w:val="none" w:sz="0" w:space="0" w:color="auto"/>
          </w:divBdr>
        </w:div>
        <w:div w:id="1111706255">
          <w:marLeft w:val="1080"/>
          <w:marRight w:val="0"/>
          <w:marTop w:val="0"/>
          <w:marBottom w:val="120"/>
          <w:divBdr>
            <w:top w:val="none" w:sz="0" w:space="0" w:color="auto"/>
            <w:left w:val="none" w:sz="0" w:space="0" w:color="auto"/>
            <w:bottom w:val="none" w:sz="0" w:space="0" w:color="auto"/>
            <w:right w:val="none" w:sz="0" w:space="0" w:color="auto"/>
          </w:divBdr>
        </w:div>
        <w:div w:id="962808163">
          <w:marLeft w:val="720"/>
          <w:marRight w:val="0"/>
          <w:marTop w:val="0"/>
          <w:marBottom w:val="120"/>
          <w:divBdr>
            <w:top w:val="none" w:sz="0" w:space="0" w:color="auto"/>
            <w:left w:val="none" w:sz="0" w:space="0" w:color="auto"/>
            <w:bottom w:val="none" w:sz="0" w:space="0" w:color="auto"/>
            <w:right w:val="none" w:sz="0" w:space="0" w:color="auto"/>
          </w:divBdr>
        </w:div>
        <w:div w:id="1134371759">
          <w:marLeft w:val="1080"/>
          <w:marRight w:val="0"/>
          <w:marTop w:val="0"/>
          <w:marBottom w:val="120"/>
          <w:divBdr>
            <w:top w:val="none" w:sz="0" w:space="0" w:color="auto"/>
            <w:left w:val="none" w:sz="0" w:space="0" w:color="auto"/>
            <w:bottom w:val="none" w:sz="0" w:space="0" w:color="auto"/>
            <w:right w:val="none" w:sz="0" w:space="0" w:color="auto"/>
          </w:divBdr>
        </w:div>
        <w:div w:id="1787967242">
          <w:marLeft w:val="1080"/>
          <w:marRight w:val="0"/>
          <w:marTop w:val="0"/>
          <w:marBottom w:val="120"/>
          <w:divBdr>
            <w:top w:val="none" w:sz="0" w:space="0" w:color="auto"/>
            <w:left w:val="none" w:sz="0" w:space="0" w:color="auto"/>
            <w:bottom w:val="none" w:sz="0" w:space="0" w:color="auto"/>
            <w:right w:val="none" w:sz="0" w:space="0" w:color="auto"/>
          </w:divBdr>
        </w:div>
        <w:div w:id="1467161321">
          <w:marLeft w:val="1080"/>
          <w:marRight w:val="0"/>
          <w:marTop w:val="0"/>
          <w:marBottom w:val="120"/>
          <w:divBdr>
            <w:top w:val="none" w:sz="0" w:space="0" w:color="auto"/>
            <w:left w:val="none" w:sz="0" w:space="0" w:color="auto"/>
            <w:bottom w:val="none" w:sz="0" w:space="0" w:color="auto"/>
            <w:right w:val="none" w:sz="0" w:space="0" w:color="auto"/>
          </w:divBdr>
        </w:div>
      </w:divsChild>
    </w:div>
    <w:div w:id="1912424642">
      <w:bodyDiv w:val="1"/>
      <w:marLeft w:val="0"/>
      <w:marRight w:val="0"/>
      <w:marTop w:val="0"/>
      <w:marBottom w:val="0"/>
      <w:divBdr>
        <w:top w:val="none" w:sz="0" w:space="0" w:color="auto"/>
        <w:left w:val="none" w:sz="0" w:space="0" w:color="auto"/>
        <w:bottom w:val="none" w:sz="0" w:space="0" w:color="auto"/>
        <w:right w:val="none" w:sz="0" w:space="0" w:color="auto"/>
      </w:divBdr>
    </w:div>
    <w:div w:id="1943026953">
      <w:bodyDiv w:val="1"/>
      <w:marLeft w:val="0"/>
      <w:marRight w:val="0"/>
      <w:marTop w:val="0"/>
      <w:marBottom w:val="0"/>
      <w:divBdr>
        <w:top w:val="none" w:sz="0" w:space="0" w:color="auto"/>
        <w:left w:val="none" w:sz="0" w:space="0" w:color="auto"/>
        <w:bottom w:val="none" w:sz="0" w:space="0" w:color="auto"/>
        <w:right w:val="none" w:sz="0" w:space="0" w:color="auto"/>
      </w:divBdr>
    </w:div>
    <w:div w:id="1953513142">
      <w:bodyDiv w:val="1"/>
      <w:marLeft w:val="0"/>
      <w:marRight w:val="0"/>
      <w:marTop w:val="0"/>
      <w:marBottom w:val="0"/>
      <w:divBdr>
        <w:top w:val="none" w:sz="0" w:space="0" w:color="auto"/>
        <w:left w:val="none" w:sz="0" w:space="0" w:color="auto"/>
        <w:bottom w:val="none" w:sz="0" w:space="0" w:color="auto"/>
        <w:right w:val="none" w:sz="0" w:space="0" w:color="auto"/>
      </w:divBdr>
    </w:div>
    <w:div w:id="2121029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873FB707-A6B3-4747-95A1-052ABB5748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TotalTime>
  <Pages>2</Pages>
  <Words>453</Words>
  <Characters>2585</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Nurminen, Riikka (Nokia - FI/Espoo)</dc:creator>
  <cp:keywords/>
  <dc:description/>
  <cp:lastModifiedBy>Nurminen, Riikka (Nokia - FI/Espoo)</cp:lastModifiedBy>
  <cp:revision>9</cp:revision>
  <dcterms:created xsi:type="dcterms:W3CDTF">2017-09-19T02:20:00Z</dcterms:created>
  <dcterms:modified xsi:type="dcterms:W3CDTF">2017-10-02T16:47:00Z</dcterms:modified>
</cp:coreProperties>
</file>